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2758"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8"/>
        <w:gridCol w:w="1107"/>
        <w:gridCol w:w="1699"/>
        <w:gridCol w:w="1215"/>
        <w:gridCol w:w="1572"/>
        <w:gridCol w:w="27"/>
        <w:gridCol w:w="893"/>
        <w:gridCol w:w="1375"/>
        <w:gridCol w:w="455"/>
        <w:gridCol w:w="805"/>
        <w:gridCol w:w="1802"/>
      </w:tblGrid>
      <w:tr w14:paraId="3DB6A5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8" w:type="dxa"/>
            <w:gridSpan w:val="11"/>
            <w:shd w:val="clear" w:color="auto" w:fill="B8CCE4" w:themeFill="accent1" w:themeFillTint="66"/>
          </w:tcPr>
          <w:p w14:paraId="5BE42790">
            <w:pPr>
              <w:spacing w:after="0" w:line="240" w:lineRule="auto"/>
              <w:jc w:val="center"/>
            </w:pPr>
            <w:r>
              <w:rPr>
                <w:lang w:val="en-US" w:eastAsia="en-US"/>
              </w:rPr>
              <w:drawing>
                <wp:anchor distT="0" distB="0" distL="114300" distR="114300" simplePos="0" relativeHeight="251659264" behindDoc="0" locked="0" layoutInCell="1" allowOverlap="1">
                  <wp:simplePos x="0" y="0"/>
                  <wp:positionH relativeFrom="margin">
                    <wp:posOffset>6737985</wp:posOffset>
                  </wp:positionH>
                  <wp:positionV relativeFrom="paragraph">
                    <wp:posOffset>25400</wp:posOffset>
                  </wp:positionV>
                  <wp:extent cx="728345" cy="731520"/>
                  <wp:effectExtent l="19050" t="0" r="0" b="0"/>
                  <wp:wrapNone/>
                  <wp:docPr id="13" name="Picture 3" descr="C:\Users\barkah\AppData\Local\Microsoft\Windows\INetCache\Content.Word\polte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C:\Users\barkah\AppData\Local\Microsoft\Windows\INetCache\Content.Word\poltekes.png"/>
                          <pic:cNvPicPr>
                            <a:picLocks noChangeAspect="1" noChangeArrowheads="1"/>
                          </pic:cNvPicPr>
                        </pic:nvPicPr>
                        <pic:blipFill>
                          <a:blip r:embed="rId7" cstate="print"/>
                          <a:srcRect/>
                          <a:stretch>
                            <a:fillRect/>
                          </a:stretch>
                        </pic:blipFill>
                        <pic:spPr>
                          <a:xfrm>
                            <a:off x="0" y="0"/>
                            <a:ext cx="728373" cy="731520"/>
                          </a:xfrm>
                          <a:prstGeom prst="rect">
                            <a:avLst/>
                          </a:prstGeom>
                          <a:noFill/>
                          <a:ln w="9525">
                            <a:noFill/>
                            <a:miter lim="800000"/>
                            <a:headEnd/>
                            <a:tailEnd/>
                          </a:ln>
                        </pic:spPr>
                      </pic:pic>
                    </a:graphicData>
                  </a:graphic>
                </wp:anchor>
              </w:drawing>
            </w:r>
            <w:r>
              <w:rPr>
                <w:lang w:val="en-US" w:eastAsia="en-US"/>
              </w:rPr>
              <w:drawing>
                <wp:anchor distT="0" distB="0" distL="114300" distR="114300" simplePos="0" relativeHeight="251660288" behindDoc="0" locked="0" layoutInCell="1" allowOverlap="1">
                  <wp:simplePos x="0" y="0"/>
                  <wp:positionH relativeFrom="margin">
                    <wp:posOffset>257810</wp:posOffset>
                  </wp:positionH>
                  <wp:positionV relativeFrom="paragraph">
                    <wp:posOffset>48895</wp:posOffset>
                  </wp:positionV>
                  <wp:extent cx="712470" cy="659765"/>
                  <wp:effectExtent l="19050" t="0" r="0" b="0"/>
                  <wp:wrapNone/>
                  <wp:docPr id="12" name="Picture 2" descr="C:\Users\barkah\AppData\Local\Microsoft\Windows\INetCache\Content.Word\YAS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barkah\AppData\Local\Microsoft\Windows\INetCache\Content.Word\YASAU.PNG"/>
                          <pic:cNvPicPr>
                            <a:picLocks noChangeAspect="1" noChangeArrowheads="1"/>
                          </pic:cNvPicPr>
                        </pic:nvPicPr>
                        <pic:blipFill>
                          <a:blip r:embed="rId8" cstate="print"/>
                          <a:srcRect/>
                          <a:stretch>
                            <a:fillRect/>
                          </a:stretch>
                        </pic:blipFill>
                        <pic:spPr>
                          <a:xfrm>
                            <a:off x="0" y="0"/>
                            <a:ext cx="712470" cy="659959"/>
                          </a:xfrm>
                          <a:prstGeom prst="rect">
                            <a:avLst/>
                          </a:prstGeom>
                          <a:noFill/>
                          <a:ln w="9525">
                            <a:noFill/>
                            <a:miter lim="800000"/>
                            <a:headEnd/>
                            <a:tailEnd/>
                          </a:ln>
                        </pic:spPr>
                      </pic:pic>
                    </a:graphicData>
                  </a:graphic>
                </wp:anchor>
              </w:drawing>
            </w:r>
            <w:r>
              <w:rPr>
                <w:b/>
                <w:lang w:val="zh-CN"/>
              </w:rPr>
              <w:t>YAYASAN ADI UPAYA (YASAU)</w:t>
            </w:r>
          </w:p>
          <w:p w14:paraId="01129877">
            <w:pPr>
              <w:spacing w:after="0" w:line="240" w:lineRule="auto"/>
              <w:jc w:val="center"/>
              <w:rPr>
                <w:b/>
                <w:sz w:val="28"/>
                <w:szCs w:val="28"/>
                <w:lang w:val="zh-CN"/>
              </w:rPr>
            </w:pPr>
            <w:r>
              <w:rPr>
                <w:b/>
                <w:sz w:val="28"/>
                <w:szCs w:val="28"/>
                <w:lang w:val="zh-CN"/>
              </w:rPr>
              <w:t>POLITEKNIK KESEHATAN TNI AU ADISUTJIPTO YOGYAKARTA</w:t>
            </w:r>
          </w:p>
          <w:p w14:paraId="2C116251">
            <w:pPr>
              <w:spacing w:after="0" w:line="240" w:lineRule="auto"/>
              <w:jc w:val="center"/>
              <w:rPr>
                <w:b/>
                <w:sz w:val="28"/>
                <w:szCs w:val="28"/>
              </w:rPr>
            </w:pPr>
            <w:r>
              <w:rPr>
                <w:b/>
                <w:sz w:val="28"/>
                <w:szCs w:val="28"/>
                <w:lang w:val="zh-CN"/>
              </w:rPr>
              <w:t xml:space="preserve">PROGRAM STUDI D3 </w:t>
            </w:r>
            <w:r>
              <w:rPr>
                <w:b/>
                <w:sz w:val="28"/>
                <w:szCs w:val="28"/>
              </w:rPr>
              <w:t>FARMASI</w:t>
            </w:r>
          </w:p>
          <w:p w14:paraId="45C4B9F8">
            <w:pPr>
              <w:spacing w:after="0" w:line="240" w:lineRule="auto"/>
              <w:jc w:val="center"/>
              <w:rPr>
                <w:sz w:val="20"/>
                <w:szCs w:val="20"/>
                <w:lang w:val="zh-CN"/>
              </w:rPr>
            </w:pPr>
          </w:p>
        </w:tc>
      </w:tr>
      <w:tr w14:paraId="74F89F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8" w:type="dxa"/>
            <w:gridSpan w:val="11"/>
            <w:shd w:val="clear" w:color="auto" w:fill="B8CCE4" w:themeFill="accent1" w:themeFillTint="66"/>
            <w:vAlign w:val="bottom"/>
          </w:tcPr>
          <w:p w14:paraId="7F2A440B">
            <w:pPr>
              <w:spacing w:after="0" w:line="360" w:lineRule="auto"/>
              <w:jc w:val="center"/>
              <w:rPr>
                <w:rFonts w:cstheme="minorHAnsi"/>
                <w:b/>
                <w:sz w:val="24"/>
                <w:szCs w:val="24"/>
              </w:rPr>
            </w:pPr>
            <w:r>
              <w:rPr>
                <w:rFonts w:cstheme="minorHAnsi"/>
                <w:b/>
                <w:sz w:val="24"/>
                <w:szCs w:val="24"/>
              </w:rPr>
              <w:t>RENCANA PEMBELAJARAN SEMESTER</w:t>
            </w:r>
          </w:p>
        </w:tc>
      </w:tr>
      <w:tr w14:paraId="4C4752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tcPr>
          <w:p w14:paraId="04193AFC">
            <w:pPr>
              <w:spacing w:after="0" w:line="240" w:lineRule="auto"/>
              <w:rPr>
                <w:b/>
                <w:sz w:val="20"/>
                <w:szCs w:val="20"/>
              </w:rPr>
            </w:pPr>
            <w:r>
              <w:rPr>
                <w:b/>
                <w:sz w:val="20"/>
                <w:szCs w:val="20"/>
              </w:rPr>
              <w:t>MATA KULIAH</w:t>
            </w:r>
          </w:p>
        </w:tc>
        <w:tc>
          <w:tcPr>
            <w:tcW w:w="1215" w:type="dxa"/>
            <w:vAlign w:val="center"/>
          </w:tcPr>
          <w:p w14:paraId="2C624A14">
            <w:pPr>
              <w:spacing w:after="0" w:line="240" w:lineRule="auto"/>
              <w:rPr>
                <w:b/>
                <w:sz w:val="20"/>
                <w:szCs w:val="20"/>
              </w:rPr>
            </w:pPr>
            <w:r>
              <w:rPr>
                <w:b/>
                <w:sz w:val="20"/>
                <w:szCs w:val="20"/>
              </w:rPr>
              <w:t>KODE</w:t>
            </w:r>
          </w:p>
        </w:tc>
        <w:tc>
          <w:tcPr>
            <w:tcW w:w="2492" w:type="dxa"/>
            <w:gridSpan w:val="3"/>
            <w:vAlign w:val="center"/>
          </w:tcPr>
          <w:p w14:paraId="5F40841D">
            <w:pPr>
              <w:spacing w:after="0" w:line="240" w:lineRule="auto"/>
              <w:rPr>
                <w:b/>
                <w:sz w:val="20"/>
                <w:szCs w:val="20"/>
              </w:rPr>
            </w:pPr>
            <w:r>
              <w:rPr>
                <w:b/>
                <w:sz w:val="20"/>
                <w:szCs w:val="20"/>
              </w:rPr>
              <w:t>RUMPUN MK</w:t>
            </w:r>
          </w:p>
        </w:tc>
        <w:tc>
          <w:tcPr>
            <w:tcW w:w="1375" w:type="dxa"/>
            <w:vAlign w:val="center"/>
          </w:tcPr>
          <w:p w14:paraId="35E44CA6">
            <w:pPr>
              <w:spacing w:after="0" w:line="240" w:lineRule="auto"/>
              <w:rPr>
                <w:b/>
                <w:sz w:val="20"/>
                <w:szCs w:val="20"/>
              </w:rPr>
            </w:pPr>
            <w:r>
              <w:rPr>
                <w:b/>
                <w:sz w:val="20"/>
                <w:szCs w:val="20"/>
              </w:rPr>
              <w:t>BOBOT (SKS)</w:t>
            </w:r>
          </w:p>
        </w:tc>
        <w:tc>
          <w:tcPr>
            <w:tcW w:w="1260" w:type="dxa"/>
            <w:gridSpan w:val="2"/>
            <w:vAlign w:val="center"/>
          </w:tcPr>
          <w:p w14:paraId="449BD63A">
            <w:pPr>
              <w:spacing w:after="0" w:line="240" w:lineRule="auto"/>
              <w:rPr>
                <w:b/>
                <w:sz w:val="20"/>
                <w:szCs w:val="20"/>
              </w:rPr>
            </w:pPr>
            <w:r>
              <w:rPr>
                <w:b/>
                <w:sz w:val="20"/>
                <w:szCs w:val="20"/>
              </w:rPr>
              <w:t>SEMESTER</w:t>
            </w:r>
          </w:p>
        </w:tc>
        <w:tc>
          <w:tcPr>
            <w:tcW w:w="1802" w:type="dxa"/>
            <w:vAlign w:val="center"/>
          </w:tcPr>
          <w:p w14:paraId="40040522">
            <w:pPr>
              <w:spacing w:after="0" w:line="240" w:lineRule="auto"/>
              <w:rPr>
                <w:b/>
                <w:sz w:val="20"/>
                <w:szCs w:val="20"/>
              </w:rPr>
            </w:pPr>
            <w:r>
              <w:rPr>
                <w:b/>
                <w:sz w:val="20"/>
                <w:szCs w:val="20"/>
              </w:rPr>
              <w:t>TGL PENYUSUNAN</w:t>
            </w:r>
          </w:p>
        </w:tc>
      </w:tr>
      <w:tr w14:paraId="72F32E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tcPr>
          <w:p w14:paraId="12E381F3">
            <w:pPr>
              <w:spacing w:after="0" w:line="240" w:lineRule="auto"/>
              <w:rPr>
                <w:rFonts w:cstheme="minorHAnsi"/>
                <w:b/>
                <w:sz w:val="20"/>
                <w:szCs w:val="20"/>
                <w:lang w:val="en-US"/>
              </w:rPr>
            </w:pPr>
            <w:r>
              <w:rPr>
                <w:rFonts w:cstheme="minorHAnsi"/>
                <w:b/>
                <w:sz w:val="20"/>
                <w:szCs w:val="20"/>
                <w:lang w:val="en-US"/>
              </w:rPr>
              <w:t xml:space="preserve">Ilmu Kesehatan Masyarakat </w:t>
            </w:r>
            <w:r>
              <w:rPr>
                <w:rFonts w:cstheme="minorHAnsi"/>
                <w:b/>
                <w:sz w:val="20"/>
                <w:szCs w:val="20"/>
              </w:rPr>
              <w:t xml:space="preserve"> </w:t>
            </w:r>
            <w:r>
              <w:rPr>
                <w:rFonts w:cstheme="minorHAnsi"/>
                <w:b/>
                <w:sz w:val="20"/>
                <w:szCs w:val="20"/>
                <w:lang w:val="en-US"/>
              </w:rPr>
              <w:t>(IKM) dan Puskesmas (PKM)</w:t>
            </w:r>
          </w:p>
        </w:tc>
        <w:tc>
          <w:tcPr>
            <w:tcW w:w="1215" w:type="dxa"/>
          </w:tcPr>
          <w:p w14:paraId="0AF2943D">
            <w:pPr>
              <w:spacing w:after="0" w:line="240" w:lineRule="auto"/>
              <w:jc w:val="center"/>
              <w:rPr>
                <w:rFonts w:cstheme="minorHAnsi"/>
                <w:sz w:val="20"/>
                <w:szCs w:val="20"/>
              </w:rPr>
            </w:pPr>
            <w:r>
              <w:rPr>
                <w:rFonts w:cstheme="minorHAnsi"/>
                <w:sz w:val="20"/>
                <w:szCs w:val="20"/>
              </w:rPr>
              <w:t>FPA-</w:t>
            </w:r>
            <w:r>
              <w:rPr>
                <w:rFonts w:cstheme="minorHAnsi"/>
                <w:sz w:val="20"/>
                <w:szCs w:val="20"/>
                <w:lang w:val="en-US"/>
              </w:rPr>
              <w:t xml:space="preserve">209            </w:t>
            </w:r>
          </w:p>
        </w:tc>
        <w:tc>
          <w:tcPr>
            <w:tcW w:w="2492" w:type="dxa"/>
            <w:gridSpan w:val="3"/>
            <w:vAlign w:val="center"/>
          </w:tcPr>
          <w:p w14:paraId="51F02263">
            <w:pPr>
              <w:spacing w:after="0" w:line="240" w:lineRule="auto"/>
              <w:rPr>
                <w:rFonts w:cstheme="minorHAnsi"/>
                <w:sz w:val="20"/>
                <w:szCs w:val="20"/>
                <w:lang w:val="en-US"/>
              </w:rPr>
            </w:pPr>
            <w:r>
              <w:rPr>
                <w:rFonts w:cstheme="minorHAnsi"/>
                <w:sz w:val="20"/>
                <w:szCs w:val="20"/>
                <w:lang w:val="en-US"/>
              </w:rPr>
              <w:t xml:space="preserve">Mata Kuliah Keilmuan dan Keterampilan </w:t>
            </w:r>
          </w:p>
        </w:tc>
        <w:tc>
          <w:tcPr>
            <w:tcW w:w="1375" w:type="dxa"/>
          </w:tcPr>
          <w:p w14:paraId="3A55AA1C">
            <w:pPr>
              <w:spacing w:after="0" w:line="240" w:lineRule="auto"/>
              <w:jc w:val="center"/>
              <w:rPr>
                <w:rFonts w:cstheme="minorHAnsi"/>
                <w:sz w:val="20"/>
                <w:szCs w:val="20"/>
              </w:rPr>
            </w:pPr>
            <w:r>
              <w:rPr>
                <w:rFonts w:cstheme="minorHAnsi"/>
                <w:sz w:val="20"/>
                <w:szCs w:val="20"/>
              </w:rPr>
              <w:t>2 ( 1T/1P)</w:t>
            </w:r>
          </w:p>
        </w:tc>
        <w:tc>
          <w:tcPr>
            <w:tcW w:w="1260" w:type="dxa"/>
            <w:gridSpan w:val="2"/>
          </w:tcPr>
          <w:p w14:paraId="0AE81A5C">
            <w:pPr>
              <w:spacing w:after="0" w:line="240" w:lineRule="auto"/>
              <w:jc w:val="center"/>
              <w:rPr>
                <w:rFonts w:cstheme="minorHAnsi"/>
                <w:sz w:val="20"/>
                <w:szCs w:val="20"/>
                <w:lang w:val="en-US"/>
              </w:rPr>
            </w:pPr>
            <w:r>
              <w:rPr>
                <w:rFonts w:cstheme="minorHAnsi"/>
                <w:sz w:val="20"/>
                <w:szCs w:val="20"/>
                <w:lang w:val="en-US"/>
              </w:rPr>
              <w:t>2</w:t>
            </w:r>
          </w:p>
        </w:tc>
        <w:tc>
          <w:tcPr>
            <w:tcW w:w="1802" w:type="dxa"/>
          </w:tcPr>
          <w:p w14:paraId="504D0CAF">
            <w:pPr>
              <w:spacing w:after="0" w:line="240" w:lineRule="auto"/>
              <w:jc w:val="center"/>
              <w:rPr>
                <w:rFonts w:hint="default" w:cstheme="minorHAnsi"/>
                <w:sz w:val="20"/>
                <w:szCs w:val="20"/>
                <w:lang w:val="en-US"/>
              </w:rPr>
            </w:pPr>
            <w:r>
              <w:rPr>
                <w:rFonts w:cstheme="minorHAnsi"/>
                <w:sz w:val="20"/>
                <w:szCs w:val="20"/>
                <w:lang w:val="en-US"/>
              </w:rPr>
              <w:t>1 Februari 202</w:t>
            </w:r>
            <w:r>
              <w:rPr>
                <w:rFonts w:hint="default" w:cstheme="minorHAnsi"/>
                <w:sz w:val="20"/>
                <w:szCs w:val="20"/>
                <w:lang w:val="en-US"/>
              </w:rPr>
              <w:t>5</w:t>
            </w:r>
          </w:p>
        </w:tc>
      </w:tr>
      <w:tr w14:paraId="019D10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vMerge w:val="restart"/>
          </w:tcPr>
          <w:p w14:paraId="2CE6A546">
            <w:pPr>
              <w:spacing w:after="0" w:line="240" w:lineRule="auto"/>
              <w:rPr>
                <w:rFonts w:cstheme="minorHAnsi"/>
                <w:sz w:val="20"/>
                <w:szCs w:val="20"/>
              </w:rPr>
            </w:pPr>
          </w:p>
        </w:tc>
        <w:tc>
          <w:tcPr>
            <w:tcW w:w="2787" w:type="dxa"/>
            <w:gridSpan w:val="2"/>
          </w:tcPr>
          <w:p w14:paraId="64FF633C">
            <w:pPr>
              <w:spacing w:after="0" w:line="240" w:lineRule="auto"/>
              <w:rPr>
                <w:rFonts w:cstheme="minorHAnsi"/>
                <w:b/>
                <w:sz w:val="20"/>
                <w:szCs w:val="20"/>
              </w:rPr>
            </w:pPr>
            <w:r>
              <w:rPr>
                <w:rFonts w:cstheme="minorHAnsi"/>
                <w:b/>
                <w:sz w:val="20"/>
                <w:szCs w:val="20"/>
              </w:rPr>
              <w:t>Dosen Pengembangan RPS</w:t>
            </w:r>
          </w:p>
        </w:tc>
        <w:tc>
          <w:tcPr>
            <w:tcW w:w="2750" w:type="dxa"/>
            <w:gridSpan w:val="4"/>
          </w:tcPr>
          <w:p w14:paraId="6D1BAC28">
            <w:pPr>
              <w:spacing w:after="0" w:line="240" w:lineRule="auto"/>
              <w:rPr>
                <w:rFonts w:cstheme="minorHAnsi"/>
                <w:b/>
                <w:sz w:val="20"/>
                <w:szCs w:val="20"/>
              </w:rPr>
            </w:pPr>
            <w:r>
              <w:rPr>
                <w:rFonts w:cstheme="minorHAnsi"/>
                <w:b/>
                <w:sz w:val="20"/>
                <w:szCs w:val="20"/>
              </w:rPr>
              <w:t>Koordinator RMK</w:t>
            </w:r>
          </w:p>
        </w:tc>
        <w:tc>
          <w:tcPr>
            <w:tcW w:w="2607" w:type="dxa"/>
            <w:gridSpan w:val="2"/>
          </w:tcPr>
          <w:p w14:paraId="0F392B2A">
            <w:pPr>
              <w:spacing w:after="0" w:line="240" w:lineRule="auto"/>
              <w:rPr>
                <w:rFonts w:cstheme="minorHAnsi"/>
                <w:b/>
                <w:sz w:val="20"/>
                <w:szCs w:val="20"/>
              </w:rPr>
            </w:pPr>
            <w:r>
              <w:rPr>
                <w:rFonts w:cstheme="minorHAnsi"/>
                <w:b/>
                <w:sz w:val="20"/>
                <w:szCs w:val="20"/>
              </w:rPr>
              <w:t>Ka. PRODI</w:t>
            </w:r>
          </w:p>
        </w:tc>
      </w:tr>
      <w:tr w14:paraId="2A2486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vMerge w:val="continue"/>
          </w:tcPr>
          <w:p w14:paraId="7B6FFB3E">
            <w:pPr>
              <w:spacing w:after="0" w:line="240" w:lineRule="auto"/>
              <w:rPr>
                <w:rFonts w:cstheme="minorHAnsi"/>
                <w:sz w:val="20"/>
                <w:szCs w:val="20"/>
              </w:rPr>
            </w:pPr>
          </w:p>
        </w:tc>
        <w:tc>
          <w:tcPr>
            <w:tcW w:w="2787" w:type="dxa"/>
            <w:gridSpan w:val="2"/>
          </w:tcPr>
          <w:p w14:paraId="2CA5A4BD">
            <w:pPr>
              <w:spacing w:after="0" w:line="240" w:lineRule="auto"/>
              <w:rPr>
                <w:rFonts w:cstheme="minorHAnsi"/>
                <w:sz w:val="20"/>
                <w:szCs w:val="20"/>
              </w:rPr>
            </w:pPr>
            <w:r>
              <w:drawing>
                <wp:inline distT="0" distB="0" distL="0" distR="0">
                  <wp:extent cx="1327785" cy="476885"/>
                  <wp:effectExtent l="0" t="0" r="5715" b="5715"/>
                  <wp:docPr id="24" name="Picture 24" descr="Description: ttd pak g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escription: ttd pak goni"/>
                          <pic:cNvPicPr>
                            <a:picLocks noChangeAspect="1" noChangeArrowheads="1"/>
                          </pic:cNvPicPr>
                        </pic:nvPicPr>
                        <pic:blipFill>
                          <a:blip r:embed="rId9" cstate="print">
                            <a:lum contrast="60000"/>
                            <a:extLst>
                              <a:ext uri="{28A0092B-C50C-407E-A947-70E740481C1C}">
                                <a14:useLocalDpi xmlns:a14="http://schemas.microsoft.com/office/drawing/2010/main" val="0"/>
                              </a:ext>
                            </a:extLst>
                          </a:blip>
                          <a:srcRect/>
                          <a:stretch>
                            <a:fillRect/>
                          </a:stretch>
                        </pic:blipFill>
                        <pic:spPr>
                          <a:xfrm>
                            <a:off x="0" y="0"/>
                            <a:ext cx="1327785" cy="476885"/>
                          </a:xfrm>
                          <a:prstGeom prst="rect">
                            <a:avLst/>
                          </a:prstGeom>
                          <a:noFill/>
                          <a:ln>
                            <a:noFill/>
                          </a:ln>
                        </pic:spPr>
                      </pic:pic>
                    </a:graphicData>
                  </a:graphic>
                </wp:inline>
              </w:drawing>
            </w:r>
          </w:p>
          <w:p w14:paraId="1F7009D7">
            <w:pPr>
              <w:spacing w:after="0" w:line="240" w:lineRule="auto"/>
              <w:jc w:val="center"/>
              <w:rPr>
                <w:rFonts w:cstheme="minorHAnsi"/>
                <w:sz w:val="16"/>
                <w:szCs w:val="16"/>
              </w:rPr>
            </w:pPr>
            <w:r>
              <w:rPr>
                <w:rFonts w:hint="default" w:cstheme="minorHAnsi"/>
                <w:b/>
                <w:sz w:val="20"/>
                <w:szCs w:val="20"/>
                <w:lang w:val="en-US"/>
              </w:rPr>
              <w:t>a</w:t>
            </w:r>
            <w:r>
              <w:rPr>
                <w:rFonts w:cstheme="minorHAnsi"/>
                <w:b/>
                <w:sz w:val="20"/>
                <w:szCs w:val="20"/>
                <w:lang w:val="en-US"/>
              </w:rPr>
              <w:t>pt.</w:t>
            </w:r>
            <w:r>
              <w:rPr>
                <w:rFonts w:hint="default" w:cstheme="minorHAnsi"/>
                <w:b/>
                <w:sz w:val="20"/>
                <w:szCs w:val="20"/>
                <w:lang w:val="en-US"/>
              </w:rPr>
              <w:t xml:space="preserve"> Drs. Nur Abdul Goni, MSi.</w:t>
            </w:r>
            <w:r>
              <w:rPr>
                <w:rFonts w:cstheme="minorHAnsi"/>
                <w:b/>
                <w:sz w:val="20"/>
                <w:szCs w:val="20"/>
              </w:rPr>
              <w:t xml:space="preserve"> </w:t>
            </w:r>
          </w:p>
        </w:tc>
        <w:tc>
          <w:tcPr>
            <w:tcW w:w="2750" w:type="dxa"/>
            <w:gridSpan w:val="4"/>
          </w:tcPr>
          <w:p w14:paraId="7BB292EF">
            <w:pPr>
              <w:spacing w:after="0" w:line="240" w:lineRule="auto"/>
              <w:jc w:val="both"/>
              <w:rPr>
                <w:rFonts w:cstheme="minorHAnsi"/>
                <w:sz w:val="20"/>
                <w:szCs w:val="20"/>
              </w:rPr>
            </w:pPr>
            <w:r>
              <w:drawing>
                <wp:inline distT="0" distB="0" distL="0" distR="0">
                  <wp:extent cx="1327785" cy="476885"/>
                  <wp:effectExtent l="0" t="0" r="5715" b="5715"/>
                  <wp:docPr id="2" name="Picture 2" descr="Description: ttd pak g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ttd pak goni"/>
                          <pic:cNvPicPr>
                            <a:picLocks noChangeAspect="1" noChangeArrowheads="1"/>
                          </pic:cNvPicPr>
                        </pic:nvPicPr>
                        <pic:blipFill>
                          <a:blip r:embed="rId9" cstate="print">
                            <a:lum contrast="60000"/>
                            <a:extLst>
                              <a:ext uri="{28A0092B-C50C-407E-A947-70E740481C1C}">
                                <a14:useLocalDpi xmlns:a14="http://schemas.microsoft.com/office/drawing/2010/main" val="0"/>
                              </a:ext>
                            </a:extLst>
                          </a:blip>
                          <a:srcRect/>
                          <a:stretch>
                            <a:fillRect/>
                          </a:stretch>
                        </pic:blipFill>
                        <pic:spPr>
                          <a:xfrm>
                            <a:off x="0" y="0"/>
                            <a:ext cx="1327785" cy="476885"/>
                          </a:xfrm>
                          <a:prstGeom prst="rect">
                            <a:avLst/>
                          </a:prstGeom>
                          <a:noFill/>
                          <a:ln>
                            <a:noFill/>
                          </a:ln>
                        </pic:spPr>
                      </pic:pic>
                    </a:graphicData>
                  </a:graphic>
                </wp:inline>
              </w:drawing>
            </w:r>
          </w:p>
          <w:p w14:paraId="50A4CC75">
            <w:pPr>
              <w:spacing w:after="0" w:line="240" w:lineRule="auto"/>
              <w:jc w:val="center"/>
              <w:rPr>
                <w:rFonts w:cstheme="minorHAnsi"/>
                <w:sz w:val="16"/>
                <w:szCs w:val="16"/>
              </w:rPr>
            </w:pPr>
            <w:r>
              <w:rPr>
                <w:rFonts w:hint="default" w:cstheme="minorHAnsi"/>
                <w:b/>
                <w:sz w:val="20"/>
                <w:szCs w:val="20"/>
                <w:lang w:val="en-US"/>
              </w:rPr>
              <w:t>a</w:t>
            </w:r>
            <w:r>
              <w:rPr>
                <w:rFonts w:cstheme="minorHAnsi"/>
                <w:b/>
                <w:sz w:val="20"/>
                <w:szCs w:val="20"/>
                <w:lang w:val="en-US"/>
              </w:rPr>
              <w:t>pt.</w:t>
            </w:r>
            <w:r>
              <w:rPr>
                <w:rFonts w:hint="default" w:cstheme="minorHAnsi"/>
                <w:b/>
                <w:sz w:val="20"/>
                <w:szCs w:val="20"/>
                <w:lang w:val="en-US"/>
              </w:rPr>
              <w:t xml:space="preserve"> Drs. Nur Abdul Goni, MSi.</w:t>
            </w:r>
          </w:p>
        </w:tc>
        <w:tc>
          <w:tcPr>
            <w:tcW w:w="2607" w:type="dxa"/>
            <w:gridSpan w:val="2"/>
          </w:tcPr>
          <w:p w14:paraId="49454D0D">
            <w:pPr>
              <w:spacing w:after="0" w:line="240" w:lineRule="auto"/>
              <w:jc w:val="center"/>
              <w:rPr>
                <w:rFonts w:cstheme="minorHAnsi"/>
                <w:color w:val="A6A6A6" w:themeColor="background1" w:themeShade="A6"/>
                <w:sz w:val="16"/>
                <w:szCs w:val="16"/>
              </w:rPr>
            </w:pPr>
            <w:r>
              <w:rPr>
                <w:sz w:val="20"/>
                <w:szCs w:val="20"/>
              </w:rPr>
              <w:fldChar w:fldCharType="begin"/>
            </w:r>
            <w:r>
              <w:rPr>
                <w:sz w:val="20"/>
                <w:szCs w:val="20"/>
              </w:rPr>
              <w:instrText xml:space="preserve"> INCLUDEPICTURE  "E:\\ANGGRA\\A POLTEKES ADISUCIPTO\\TTD DAN CAP PRODI\\TTD cap bu Unsa.jpeg.jpg" \* MERGEFORMATINET </w:instrText>
            </w:r>
            <w:r>
              <w:rPr>
                <w:sz w:val="20"/>
                <w:szCs w:val="20"/>
              </w:rPr>
              <w:fldChar w:fldCharType="separate"/>
            </w:r>
            <w:r>
              <w:rPr>
                <w:sz w:val="20"/>
                <w:szCs w:val="20"/>
              </w:rPr>
              <w:drawing>
                <wp:inline distT="0" distB="0" distL="114300" distR="114300">
                  <wp:extent cx="624840" cy="452120"/>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r:link="rId11">
                            <a:lum contrast="60000"/>
                          </a:blip>
                          <a:stretch>
                            <a:fillRect/>
                          </a:stretch>
                        </pic:blipFill>
                        <pic:spPr>
                          <a:xfrm>
                            <a:off x="0" y="0"/>
                            <a:ext cx="624840" cy="452120"/>
                          </a:xfrm>
                          <a:prstGeom prst="rect">
                            <a:avLst/>
                          </a:prstGeom>
                          <a:noFill/>
                          <a:ln>
                            <a:noFill/>
                          </a:ln>
                        </pic:spPr>
                      </pic:pic>
                    </a:graphicData>
                  </a:graphic>
                </wp:inline>
              </w:drawing>
            </w:r>
            <w:r>
              <w:rPr>
                <w:sz w:val="20"/>
                <w:szCs w:val="20"/>
              </w:rPr>
              <w:fldChar w:fldCharType="end"/>
            </w:r>
          </w:p>
          <w:p w14:paraId="0373DD35">
            <w:pPr>
              <w:spacing w:after="0" w:line="240" w:lineRule="auto"/>
              <w:jc w:val="both"/>
              <w:rPr>
                <w:rFonts w:cstheme="minorHAnsi"/>
                <w:sz w:val="16"/>
                <w:szCs w:val="16"/>
                <w:lang w:val="en-US"/>
              </w:rPr>
            </w:pPr>
            <w:r>
              <w:rPr>
                <w:rFonts w:ascii="Trebuchet MS" w:hAnsi="Trebuchet MS" w:cs="Calibri"/>
                <w:bCs/>
                <w:sz w:val="20"/>
                <w:szCs w:val="20"/>
              </w:rPr>
              <w:t>apt. Unsa Izzati, M.Farm.</w:t>
            </w:r>
          </w:p>
        </w:tc>
      </w:tr>
      <w:tr w14:paraId="57221A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Borders>
              <w:bottom w:val="nil"/>
            </w:tcBorders>
          </w:tcPr>
          <w:p w14:paraId="665F6EC4">
            <w:pPr>
              <w:spacing w:after="0" w:line="240" w:lineRule="auto"/>
              <w:rPr>
                <w:rFonts w:cstheme="minorHAnsi"/>
                <w:b/>
                <w:sz w:val="20"/>
                <w:szCs w:val="20"/>
                <w:lang w:val="en-US"/>
              </w:rPr>
            </w:pPr>
          </w:p>
        </w:tc>
        <w:tc>
          <w:tcPr>
            <w:tcW w:w="1107" w:type="dxa"/>
            <w:shd w:val="clear" w:color="auto" w:fill="D8D8D8" w:themeFill="background1" w:themeFillShade="D9"/>
          </w:tcPr>
          <w:p w14:paraId="51974896">
            <w:pPr>
              <w:spacing w:after="0" w:line="240" w:lineRule="auto"/>
              <w:rPr>
                <w:rFonts w:cstheme="minorHAnsi"/>
                <w:sz w:val="20"/>
                <w:szCs w:val="20"/>
                <w:lang w:val="en-US"/>
              </w:rPr>
            </w:pPr>
            <w:r>
              <w:rPr>
                <w:rFonts w:cstheme="minorHAnsi"/>
                <w:sz w:val="20"/>
                <w:szCs w:val="20"/>
              </w:rPr>
              <w:t>CPL-PRODI</w:t>
            </w:r>
          </w:p>
          <w:p w14:paraId="71DB4E2D">
            <w:pPr>
              <w:spacing w:after="0" w:line="240" w:lineRule="auto"/>
              <w:rPr>
                <w:rFonts w:cstheme="minorHAnsi"/>
                <w:bCs/>
                <w:color w:val="000000" w:themeColor="text1"/>
                <w:kern w:val="24"/>
                <w:sz w:val="20"/>
                <w:szCs w:val="20"/>
                <w:lang w:val="en-US"/>
                <w14:textFill>
                  <w14:solidFill>
                    <w14:schemeClr w14:val="tx1"/>
                  </w14:solidFill>
                </w14:textFill>
              </w:rPr>
            </w:pPr>
            <w:r>
              <w:rPr>
                <w:rFonts w:cstheme="minorHAnsi"/>
                <w:bCs/>
                <w:color w:val="000000" w:themeColor="text1"/>
                <w:kern w:val="24"/>
                <w:sz w:val="20"/>
                <w:szCs w:val="20"/>
                <w:lang w:val="en-US"/>
                <w14:textFill>
                  <w14:solidFill>
                    <w14:schemeClr w14:val="tx1"/>
                  </w14:solidFill>
                </w14:textFill>
              </w:rPr>
              <w:t xml:space="preserve"> S6, S7, S8, S10, S13</w:t>
            </w:r>
          </w:p>
          <w:p w14:paraId="649FAD00">
            <w:pPr>
              <w:spacing w:after="0" w:line="240" w:lineRule="auto"/>
              <w:rPr>
                <w:rFonts w:cstheme="minorHAnsi"/>
                <w:b/>
                <w:bCs/>
                <w:color w:val="000000" w:themeColor="text1"/>
                <w:kern w:val="24"/>
                <w:sz w:val="20"/>
                <w:szCs w:val="20"/>
                <w:lang w:val="en-US"/>
                <w14:textFill>
                  <w14:solidFill>
                    <w14:schemeClr w14:val="tx1"/>
                  </w14:solidFill>
                </w14:textFill>
              </w:rPr>
            </w:pPr>
          </w:p>
          <w:p w14:paraId="4E5D1A25">
            <w:pPr>
              <w:spacing w:after="0" w:line="240" w:lineRule="auto"/>
              <w:rPr>
                <w:rFonts w:cstheme="minorHAnsi"/>
                <w:sz w:val="20"/>
                <w:szCs w:val="20"/>
                <w:lang w:val="en-US"/>
              </w:rPr>
            </w:pPr>
          </w:p>
          <w:p w14:paraId="0282CB9B">
            <w:pPr>
              <w:spacing w:after="0" w:line="240" w:lineRule="auto"/>
              <w:rPr>
                <w:rFonts w:cstheme="minorHAnsi"/>
                <w:sz w:val="20"/>
                <w:szCs w:val="20"/>
                <w:lang w:val="en-US"/>
              </w:rPr>
            </w:pPr>
          </w:p>
          <w:p w14:paraId="7F52FF0C">
            <w:pPr>
              <w:spacing w:after="0" w:line="240" w:lineRule="auto"/>
              <w:rPr>
                <w:rFonts w:cstheme="minorHAnsi"/>
                <w:sz w:val="20"/>
                <w:szCs w:val="20"/>
                <w:lang w:val="en-US"/>
              </w:rPr>
            </w:pPr>
          </w:p>
          <w:p w14:paraId="62F7FA0C">
            <w:pPr>
              <w:spacing w:after="0" w:line="240" w:lineRule="auto"/>
              <w:rPr>
                <w:rFonts w:cstheme="minorHAnsi"/>
                <w:sz w:val="20"/>
                <w:szCs w:val="20"/>
                <w:lang w:val="en-US"/>
              </w:rPr>
            </w:pPr>
          </w:p>
          <w:p w14:paraId="5677DECA">
            <w:pPr>
              <w:spacing w:after="0" w:line="240" w:lineRule="auto"/>
              <w:rPr>
                <w:rFonts w:cstheme="minorHAnsi"/>
                <w:sz w:val="20"/>
                <w:szCs w:val="20"/>
                <w:lang w:val="en-US"/>
              </w:rPr>
            </w:pPr>
          </w:p>
          <w:p w14:paraId="2FA2D1C9">
            <w:pPr>
              <w:spacing w:after="0" w:line="240" w:lineRule="auto"/>
              <w:rPr>
                <w:rFonts w:cstheme="minorHAnsi"/>
                <w:sz w:val="20"/>
                <w:szCs w:val="20"/>
                <w:lang w:val="en-US"/>
              </w:rPr>
            </w:pPr>
          </w:p>
          <w:p w14:paraId="3AEBB1DF">
            <w:pPr>
              <w:spacing w:after="0" w:line="240" w:lineRule="auto"/>
              <w:rPr>
                <w:rFonts w:cstheme="minorHAnsi"/>
                <w:sz w:val="20"/>
                <w:szCs w:val="20"/>
                <w:lang w:val="en-US"/>
              </w:rPr>
            </w:pPr>
          </w:p>
          <w:p w14:paraId="1BABC96D">
            <w:pPr>
              <w:spacing w:after="0" w:line="240" w:lineRule="auto"/>
              <w:rPr>
                <w:rFonts w:cstheme="minorHAnsi"/>
                <w:sz w:val="20"/>
                <w:szCs w:val="20"/>
                <w:lang w:val="en-US"/>
              </w:rPr>
            </w:pPr>
          </w:p>
          <w:p w14:paraId="28AB2DC8">
            <w:pPr>
              <w:spacing w:after="0" w:line="240" w:lineRule="auto"/>
              <w:rPr>
                <w:rFonts w:cstheme="minorHAnsi"/>
                <w:sz w:val="20"/>
                <w:szCs w:val="20"/>
                <w:lang w:val="en-US"/>
              </w:rPr>
            </w:pPr>
            <w:r>
              <w:rPr>
                <w:rFonts w:cstheme="minorHAnsi"/>
                <w:sz w:val="20"/>
                <w:szCs w:val="20"/>
              </w:rPr>
              <w:t>P3,P4, P5, P7, P8,  P11, P1</w:t>
            </w:r>
            <w:r>
              <w:rPr>
                <w:rFonts w:cstheme="minorHAnsi"/>
                <w:sz w:val="20"/>
                <w:szCs w:val="20"/>
                <w:lang w:val="en-US"/>
              </w:rPr>
              <w:t>2</w:t>
            </w:r>
          </w:p>
          <w:p w14:paraId="5F994725">
            <w:pPr>
              <w:spacing w:after="0" w:line="240" w:lineRule="auto"/>
              <w:rPr>
                <w:rFonts w:cstheme="minorHAnsi"/>
                <w:sz w:val="20"/>
                <w:szCs w:val="20"/>
                <w:lang w:val="en-US"/>
              </w:rPr>
            </w:pPr>
          </w:p>
          <w:p w14:paraId="0BA9DF7D">
            <w:pPr>
              <w:spacing w:after="0" w:line="240" w:lineRule="auto"/>
              <w:rPr>
                <w:rFonts w:cstheme="minorHAnsi"/>
                <w:sz w:val="20"/>
                <w:szCs w:val="20"/>
                <w:lang w:val="en-US"/>
              </w:rPr>
            </w:pPr>
          </w:p>
          <w:p w14:paraId="68642F92">
            <w:pPr>
              <w:spacing w:after="0" w:line="240" w:lineRule="auto"/>
              <w:rPr>
                <w:rFonts w:cstheme="minorHAnsi"/>
                <w:sz w:val="20"/>
                <w:szCs w:val="20"/>
                <w:lang w:val="en-US"/>
              </w:rPr>
            </w:pPr>
          </w:p>
          <w:p w14:paraId="2100F477">
            <w:pPr>
              <w:spacing w:after="0" w:line="240" w:lineRule="auto"/>
              <w:rPr>
                <w:rFonts w:cstheme="minorHAnsi"/>
                <w:sz w:val="20"/>
                <w:szCs w:val="20"/>
                <w:lang w:val="en-US"/>
              </w:rPr>
            </w:pPr>
          </w:p>
          <w:p w14:paraId="16397442">
            <w:pPr>
              <w:spacing w:after="0" w:line="240" w:lineRule="auto"/>
              <w:rPr>
                <w:rFonts w:cstheme="minorHAnsi"/>
                <w:sz w:val="20"/>
                <w:szCs w:val="20"/>
                <w:lang w:val="en-US"/>
              </w:rPr>
            </w:pPr>
          </w:p>
          <w:p w14:paraId="5680F0FC">
            <w:pPr>
              <w:spacing w:after="0" w:line="240" w:lineRule="auto"/>
              <w:rPr>
                <w:rFonts w:cstheme="minorHAnsi"/>
                <w:sz w:val="20"/>
                <w:szCs w:val="20"/>
                <w:lang w:val="en-US"/>
              </w:rPr>
            </w:pPr>
          </w:p>
          <w:p w14:paraId="5CCF39E9">
            <w:pPr>
              <w:spacing w:after="0" w:line="240" w:lineRule="auto"/>
              <w:rPr>
                <w:rFonts w:cstheme="minorHAnsi"/>
                <w:sz w:val="20"/>
                <w:szCs w:val="20"/>
                <w:lang w:val="en-US"/>
              </w:rPr>
            </w:pPr>
          </w:p>
          <w:p w14:paraId="7B7F20C4">
            <w:pPr>
              <w:spacing w:after="0" w:line="240" w:lineRule="auto"/>
              <w:rPr>
                <w:rFonts w:cstheme="minorHAnsi"/>
                <w:sz w:val="20"/>
                <w:szCs w:val="20"/>
                <w:lang w:val="en-US"/>
              </w:rPr>
            </w:pPr>
            <w:r>
              <w:rPr>
                <w:rFonts w:cstheme="minorHAnsi"/>
                <w:sz w:val="20"/>
                <w:szCs w:val="20"/>
              </w:rPr>
              <w:t xml:space="preserve">KU1 , </w:t>
            </w:r>
            <w:r>
              <w:rPr>
                <w:rFonts w:cstheme="minorHAnsi"/>
                <w:sz w:val="20"/>
                <w:szCs w:val="20"/>
                <w:lang w:val="en-US"/>
              </w:rPr>
              <w:t xml:space="preserve">KU2, </w:t>
            </w:r>
            <w:r>
              <w:rPr>
                <w:rFonts w:cstheme="minorHAnsi"/>
                <w:sz w:val="20"/>
                <w:szCs w:val="20"/>
              </w:rPr>
              <w:t>KU</w:t>
            </w:r>
            <w:r>
              <w:rPr>
                <w:rFonts w:cstheme="minorHAnsi"/>
                <w:sz w:val="20"/>
                <w:szCs w:val="20"/>
                <w:lang w:val="en-US"/>
              </w:rPr>
              <w:t>4</w:t>
            </w:r>
            <w:r>
              <w:rPr>
                <w:rFonts w:cstheme="minorHAnsi"/>
                <w:sz w:val="20"/>
                <w:szCs w:val="20"/>
              </w:rPr>
              <w:t xml:space="preserve">, </w:t>
            </w:r>
            <w:r>
              <w:rPr>
                <w:rFonts w:cstheme="minorHAnsi"/>
                <w:sz w:val="20"/>
                <w:szCs w:val="20"/>
                <w:lang w:val="en-US"/>
              </w:rPr>
              <w:t xml:space="preserve">KU5, </w:t>
            </w:r>
            <w:r>
              <w:rPr>
                <w:rFonts w:cstheme="minorHAnsi"/>
                <w:sz w:val="20"/>
                <w:szCs w:val="20"/>
              </w:rPr>
              <w:t>KU8</w:t>
            </w:r>
          </w:p>
          <w:p w14:paraId="5A43F0CF">
            <w:pPr>
              <w:spacing w:after="0" w:line="240" w:lineRule="auto"/>
              <w:rPr>
                <w:rFonts w:cstheme="minorHAnsi"/>
                <w:sz w:val="20"/>
                <w:szCs w:val="20"/>
                <w:lang w:val="en-US"/>
              </w:rPr>
            </w:pPr>
          </w:p>
          <w:p w14:paraId="644787E6">
            <w:pPr>
              <w:spacing w:after="0" w:line="240" w:lineRule="auto"/>
              <w:rPr>
                <w:rFonts w:cstheme="minorHAnsi"/>
                <w:sz w:val="20"/>
                <w:szCs w:val="20"/>
                <w:lang w:val="en-US"/>
              </w:rPr>
            </w:pPr>
          </w:p>
          <w:p w14:paraId="6449F65D">
            <w:pPr>
              <w:spacing w:after="0" w:line="240" w:lineRule="auto"/>
              <w:rPr>
                <w:rFonts w:cstheme="minorHAnsi"/>
                <w:sz w:val="20"/>
                <w:szCs w:val="20"/>
                <w:lang w:val="en-US"/>
              </w:rPr>
            </w:pPr>
          </w:p>
          <w:p w14:paraId="333E408E">
            <w:pPr>
              <w:spacing w:after="0" w:line="240" w:lineRule="auto"/>
              <w:rPr>
                <w:rFonts w:cstheme="minorHAnsi"/>
                <w:sz w:val="20"/>
                <w:szCs w:val="20"/>
                <w:lang w:val="en-US"/>
              </w:rPr>
            </w:pPr>
          </w:p>
          <w:p w14:paraId="48D1D1F6">
            <w:pPr>
              <w:spacing w:after="0" w:line="240" w:lineRule="auto"/>
              <w:rPr>
                <w:rFonts w:cstheme="minorHAnsi"/>
                <w:sz w:val="20"/>
                <w:szCs w:val="20"/>
                <w:lang w:val="en-US"/>
              </w:rPr>
            </w:pPr>
          </w:p>
          <w:p w14:paraId="447F7430">
            <w:pPr>
              <w:spacing w:after="0" w:line="240" w:lineRule="auto"/>
              <w:rPr>
                <w:rFonts w:cstheme="minorHAnsi"/>
                <w:sz w:val="20"/>
                <w:szCs w:val="20"/>
                <w:lang w:val="en-US"/>
              </w:rPr>
            </w:pPr>
          </w:p>
          <w:p w14:paraId="3BEF76AA">
            <w:pPr>
              <w:spacing w:after="0" w:line="240" w:lineRule="auto"/>
              <w:rPr>
                <w:rFonts w:cstheme="minorHAnsi"/>
                <w:sz w:val="20"/>
                <w:szCs w:val="20"/>
                <w:lang w:val="en-US"/>
              </w:rPr>
            </w:pPr>
          </w:p>
          <w:p w14:paraId="64728483">
            <w:pPr>
              <w:spacing w:after="0" w:line="240" w:lineRule="auto"/>
              <w:rPr>
                <w:rFonts w:cstheme="minorHAnsi"/>
                <w:sz w:val="20"/>
                <w:szCs w:val="20"/>
                <w:lang w:val="en-US"/>
              </w:rPr>
            </w:pPr>
            <w:r>
              <w:rPr>
                <w:rFonts w:cstheme="minorHAnsi"/>
                <w:sz w:val="20"/>
                <w:szCs w:val="20"/>
                <w:lang w:val="en-US"/>
              </w:rPr>
              <w:t>KK5, KK6</w:t>
            </w:r>
          </w:p>
        </w:tc>
        <w:tc>
          <w:tcPr>
            <w:tcW w:w="9843" w:type="dxa"/>
            <w:gridSpan w:val="9"/>
            <w:tcBorders>
              <w:bottom w:val="nil"/>
            </w:tcBorders>
          </w:tcPr>
          <w:p w14:paraId="32061925">
            <w:pPr>
              <w:pStyle w:val="9"/>
              <w:numPr>
                <w:ilvl w:val="0"/>
                <w:numId w:val="1"/>
              </w:numPr>
              <w:tabs>
                <w:tab w:val="left" w:pos="2520"/>
              </w:tabs>
              <w:spacing w:before="0" w:beforeAutospacing="0" w:after="0" w:afterAutospacing="0"/>
              <w:ind w:left="511" w:hanging="284"/>
              <w:jc w:val="both"/>
              <w:rPr>
                <w:rFonts w:asciiTheme="minorHAnsi" w:hAnsiTheme="minorHAnsi" w:cstheme="minorHAnsi"/>
                <w:b/>
                <w:bCs/>
                <w:color w:val="000000" w:themeColor="text1"/>
                <w:kern w:val="24"/>
                <w:sz w:val="20"/>
                <w:szCs w:val="20"/>
                <w14:textFill>
                  <w14:solidFill>
                    <w14:schemeClr w14:val="tx1"/>
                  </w14:solidFill>
                </w14:textFill>
              </w:rPr>
            </w:pPr>
            <w:r>
              <w:rPr>
                <w:rFonts w:asciiTheme="minorHAnsi" w:hAnsiTheme="minorHAnsi" w:cstheme="minorHAnsi"/>
                <w:b/>
                <w:bCs/>
                <w:color w:val="000000" w:themeColor="text1"/>
                <w:kern w:val="24"/>
                <w:sz w:val="20"/>
                <w:szCs w:val="20"/>
                <w14:textFill>
                  <w14:solidFill>
                    <w14:schemeClr w14:val="tx1"/>
                  </w14:solidFill>
                </w14:textFill>
              </w:rPr>
              <w:t>Sikap dan Tata Nilai (</w:t>
            </w:r>
            <w:r>
              <w:rPr>
                <w:rFonts w:asciiTheme="minorHAnsi" w:hAnsiTheme="minorHAnsi" w:cstheme="minorHAnsi"/>
                <w:b/>
                <w:bCs/>
                <w:color w:val="000000" w:themeColor="text1"/>
                <w:kern w:val="24"/>
                <w:sz w:val="20"/>
                <w:szCs w:val="20"/>
                <w:lang w:val="en-US"/>
                <w14:textFill>
                  <w14:solidFill>
                    <w14:schemeClr w14:val="tx1"/>
                  </w14:solidFill>
                </w14:textFill>
              </w:rPr>
              <w:t xml:space="preserve"> S6, S7, S8, S10, S13)</w:t>
            </w:r>
            <w:r>
              <w:rPr>
                <w:rFonts w:asciiTheme="minorHAnsi" w:hAnsiTheme="minorHAnsi" w:cstheme="minorHAnsi"/>
                <w:b/>
                <w:bCs/>
                <w:color w:val="000000" w:themeColor="text1"/>
                <w:kern w:val="24"/>
                <w:sz w:val="20"/>
                <w:szCs w:val="20"/>
                <w14:textFill>
                  <w14:solidFill>
                    <w14:schemeClr w14:val="tx1"/>
                  </w14:solidFill>
                </w14:textFill>
              </w:rPr>
              <w:t>:</w:t>
            </w:r>
          </w:p>
          <w:p w14:paraId="0C11F69C">
            <w:pPr>
              <w:pStyle w:val="9"/>
              <w:numPr>
                <w:ilvl w:val="0"/>
                <w:numId w:val="2"/>
              </w:numPr>
              <w:tabs>
                <w:tab w:val="left" w:pos="2520"/>
              </w:tabs>
              <w:spacing w:after="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Berkontribusi dalam peningkatan mutu kehidupan berm</w:t>
            </w:r>
            <w:r>
              <w:rPr>
                <w:rFonts w:asciiTheme="minorHAnsi" w:hAnsiTheme="minorHAnsi" w:cstheme="minorHAnsi"/>
                <w:bCs/>
                <w:color w:val="000000" w:themeColor="text1"/>
                <w:kern w:val="24"/>
                <w:sz w:val="20"/>
                <w:szCs w:val="20"/>
                <w:lang w:val="en-US"/>
                <w14:textFill>
                  <w14:solidFill>
                    <w14:schemeClr w14:val="tx1"/>
                  </w14:solidFill>
                </w14:textFill>
              </w:rPr>
              <w:t>a</w:t>
            </w:r>
            <w:r>
              <w:rPr>
                <w:rFonts w:asciiTheme="minorHAnsi" w:hAnsiTheme="minorHAnsi" w:cstheme="minorHAnsi"/>
                <w:bCs/>
                <w:color w:val="000000" w:themeColor="text1"/>
                <w:kern w:val="24"/>
                <w:sz w:val="20"/>
                <w:szCs w:val="20"/>
                <w14:textFill>
                  <w14:solidFill>
                    <w14:schemeClr w14:val="tx1"/>
                  </w14:solidFill>
                </w14:textFill>
              </w:rPr>
              <w:t>syarakat, berbangsa dan bernegara, dan kemajuan peradaban berdasarkan Pancasila (S6)</w:t>
            </w:r>
          </w:p>
          <w:p w14:paraId="6F1AD10D">
            <w:pPr>
              <w:pStyle w:val="9"/>
              <w:numPr>
                <w:ilvl w:val="0"/>
                <w:numId w:val="2"/>
              </w:numPr>
              <w:tabs>
                <w:tab w:val="left" w:pos="2520"/>
              </w:tabs>
              <w:spacing w:after="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Bekerjasama dan memiliki kepekaan sosial terhadap masyarakat dan lingkungan (S7)</w:t>
            </w:r>
          </w:p>
          <w:p w14:paraId="4C11F8CE">
            <w:pPr>
              <w:pStyle w:val="9"/>
              <w:numPr>
                <w:ilvl w:val="0"/>
                <w:numId w:val="2"/>
              </w:numPr>
              <w:tabs>
                <w:tab w:val="left" w:pos="2520"/>
              </w:tabs>
              <w:spacing w:after="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Taat hukum dan disiplin dalam kehidup</w:t>
            </w:r>
            <w:r>
              <w:rPr>
                <w:rFonts w:asciiTheme="minorHAnsi" w:hAnsiTheme="minorHAnsi" w:cstheme="minorHAnsi"/>
                <w:bCs/>
                <w:color w:val="000000" w:themeColor="text1"/>
                <w:kern w:val="24"/>
                <w:sz w:val="20"/>
                <w:szCs w:val="20"/>
                <w:lang w:val="en-US"/>
                <w14:textFill>
                  <w14:solidFill>
                    <w14:schemeClr w14:val="tx1"/>
                  </w14:solidFill>
                </w14:textFill>
              </w:rPr>
              <w:t>a</w:t>
            </w:r>
            <w:r>
              <w:rPr>
                <w:rFonts w:asciiTheme="minorHAnsi" w:hAnsiTheme="minorHAnsi" w:cstheme="minorHAnsi"/>
                <w:bCs/>
                <w:color w:val="000000" w:themeColor="text1"/>
                <w:kern w:val="24"/>
                <w:sz w:val="20"/>
                <w:szCs w:val="20"/>
                <w14:textFill>
                  <w14:solidFill>
                    <w14:schemeClr w14:val="tx1"/>
                  </w14:solidFill>
                </w14:textFill>
              </w:rPr>
              <w:t>n bemasyarakat dan bernegara (S8)</w:t>
            </w:r>
          </w:p>
          <w:p w14:paraId="063C7550">
            <w:pPr>
              <w:pStyle w:val="9"/>
              <w:numPr>
                <w:ilvl w:val="0"/>
                <w:numId w:val="2"/>
              </w:numPr>
              <w:tabs>
                <w:tab w:val="left" w:pos="2520"/>
              </w:tabs>
              <w:spacing w:after="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Menunjukkn sikap bertanggung jawab atas pekerjaan di bidang keahliannya secara mandiri (S10)</w:t>
            </w:r>
          </w:p>
          <w:p w14:paraId="32C8A72C">
            <w:pPr>
              <w:pStyle w:val="9"/>
              <w:numPr>
                <w:ilvl w:val="0"/>
                <w:numId w:val="2"/>
              </w:numPr>
              <w:tabs>
                <w:tab w:val="left" w:pos="2520"/>
              </w:tabs>
              <w:spacing w:after="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Memiliki sikap menghormati hak privasi, nilai budaya yang dianut dan martabat klien, serta bertanggung jawab atas kerahasiaan dan keamanan informasi tertulis, verbal dan elektronik yang diperoleh dalam kapasitas sesuai dengan lingkup tanggung jawabnya (S13)</w:t>
            </w:r>
          </w:p>
          <w:p w14:paraId="547615DF">
            <w:pPr>
              <w:tabs>
                <w:tab w:val="left" w:pos="2410"/>
              </w:tabs>
              <w:spacing w:after="0" w:line="240" w:lineRule="auto"/>
              <w:jc w:val="both"/>
              <w:rPr>
                <w:rFonts w:cstheme="minorHAnsi"/>
                <w:b/>
                <w:sz w:val="20"/>
                <w:szCs w:val="20"/>
              </w:rPr>
            </w:pPr>
            <w:r>
              <w:rPr>
                <w:rFonts w:cstheme="minorHAnsi"/>
                <w:b/>
                <w:color w:val="000000" w:themeColor="text1"/>
                <w:sz w:val="20"/>
                <w:szCs w:val="20"/>
                <w14:textFill>
                  <w14:solidFill>
                    <w14:schemeClr w14:val="tx1"/>
                  </w14:solidFill>
                </w14:textFill>
              </w:rPr>
              <w:t xml:space="preserve">     2. </w:t>
            </w:r>
            <w:r>
              <w:rPr>
                <w:rFonts w:cstheme="minorHAnsi"/>
                <w:b/>
                <w:color w:val="000000" w:themeColor="text1"/>
                <w:sz w:val="20"/>
                <w:szCs w:val="20"/>
                <w:lang w:val="en-US"/>
                <w14:textFill>
                  <w14:solidFill>
                    <w14:schemeClr w14:val="tx1"/>
                  </w14:solidFill>
                </w14:textFill>
              </w:rPr>
              <w:t xml:space="preserve"> </w:t>
            </w:r>
            <w:r>
              <w:rPr>
                <w:rFonts w:cstheme="minorHAnsi"/>
                <w:b/>
                <w:sz w:val="20"/>
                <w:szCs w:val="20"/>
              </w:rPr>
              <w:t>Pengetahuan ( P3,</w:t>
            </w:r>
            <w:r>
              <w:rPr>
                <w:rFonts w:cstheme="minorHAnsi"/>
                <w:b/>
                <w:sz w:val="20"/>
                <w:szCs w:val="20"/>
                <w:lang w:val="en-US"/>
              </w:rPr>
              <w:t xml:space="preserve"> </w:t>
            </w:r>
            <w:r>
              <w:rPr>
                <w:rFonts w:cstheme="minorHAnsi"/>
                <w:b/>
                <w:sz w:val="20"/>
                <w:szCs w:val="20"/>
              </w:rPr>
              <w:t>P4, P5, P7, P8,  P11, P1</w:t>
            </w:r>
            <w:r>
              <w:rPr>
                <w:rFonts w:cstheme="minorHAnsi"/>
                <w:b/>
                <w:sz w:val="20"/>
                <w:szCs w:val="20"/>
                <w:lang w:val="en-US"/>
              </w:rPr>
              <w:t>2</w:t>
            </w:r>
            <w:r>
              <w:rPr>
                <w:rFonts w:cstheme="minorHAnsi"/>
                <w:b/>
                <w:sz w:val="20"/>
                <w:szCs w:val="20"/>
              </w:rPr>
              <w:t>) :</w:t>
            </w:r>
          </w:p>
          <w:p w14:paraId="4492416C">
            <w:pPr>
              <w:pStyle w:val="9"/>
              <w:numPr>
                <w:ilvl w:val="0"/>
                <w:numId w:val="3"/>
              </w:numPr>
              <w:tabs>
                <w:tab w:val="left" w:pos="2520"/>
              </w:tabs>
              <w:spacing w:before="0" w:beforeAutospacing="0" w:after="0" w:afterAutospacing="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Menguasai konsep teoritis Farmasetika, Farmakologi, Farmakognosi dan Manajemen Farmasi (P3)</w:t>
            </w:r>
          </w:p>
          <w:p w14:paraId="58698E7B">
            <w:pPr>
              <w:pStyle w:val="9"/>
              <w:numPr>
                <w:ilvl w:val="0"/>
                <w:numId w:val="3"/>
              </w:numPr>
              <w:tabs>
                <w:tab w:val="left" w:pos="2520"/>
              </w:tabs>
              <w:spacing w:before="0" w:beforeAutospacing="0" w:after="0" w:afterAutospacing="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Menguasai etika, hukum dan standar pelayanan farmasi sebagai landasan dalam memberikan pelayanan kefarmasian (P4)</w:t>
            </w:r>
          </w:p>
          <w:p w14:paraId="23C83900">
            <w:pPr>
              <w:pStyle w:val="9"/>
              <w:numPr>
                <w:ilvl w:val="0"/>
                <w:numId w:val="3"/>
              </w:numPr>
              <w:tabs>
                <w:tab w:val="left" w:pos="2520"/>
              </w:tabs>
              <w:spacing w:before="0" w:beforeAutospacing="0" w:after="0" w:afterAutospacing="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Menguasi konsep dan prinsip “Patient Safety” (P5)</w:t>
            </w:r>
          </w:p>
          <w:p w14:paraId="6D2264BD">
            <w:pPr>
              <w:pStyle w:val="9"/>
              <w:numPr>
                <w:ilvl w:val="0"/>
                <w:numId w:val="3"/>
              </w:numPr>
              <w:tabs>
                <w:tab w:val="left" w:pos="2520"/>
              </w:tabs>
              <w:spacing w:before="0" w:beforeAutospacing="0" w:after="0" w:afterAutospacing="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Menguasai konsep teoritis dan prosedur manajemen dan distribusi perbekalan famasi (P7)</w:t>
            </w:r>
          </w:p>
          <w:p w14:paraId="4ECF7714">
            <w:pPr>
              <w:pStyle w:val="9"/>
              <w:numPr>
                <w:ilvl w:val="0"/>
                <w:numId w:val="3"/>
              </w:numPr>
              <w:tabs>
                <w:tab w:val="left" w:pos="2520"/>
              </w:tabs>
              <w:spacing w:before="0" w:beforeAutospacing="0" w:after="0" w:afterAutospacing="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Menguasai jenis dan manfaat penggunaan perbekalan farmasi dan alat kesehatan (P8)</w:t>
            </w:r>
          </w:p>
          <w:p w14:paraId="6D7C2EE5">
            <w:pPr>
              <w:pStyle w:val="9"/>
              <w:numPr>
                <w:ilvl w:val="0"/>
                <w:numId w:val="3"/>
              </w:numPr>
              <w:tabs>
                <w:tab w:val="left" w:pos="2520"/>
              </w:tabs>
              <w:spacing w:before="0" w:beforeAutospacing="0" w:after="0" w:afterAutospacing="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Menguasai konsep, prinsip dan teknik komunikasi dalam pelaksanaan pelayanan kefarmasian (P11)</w:t>
            </w:r>
          </w:p>
          <w:p w14:paraId="781BB180">
            <w:pPr>
              <w:pStyle w:val="9"/>
              <w:numPr>
                <w:ilvl w:val="0"/>
                <w:numId w:val="3"/>
              </w:numPr>
              <w:tabs>
                <w:tab w:val="left" w:pos="2520"/>
              </w:tabs>
              <w:spacing w:before="0" w:beforeAutospacing="0" w:after="0" w:afterAutospacing="0"/>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sz w:val="20"/>
                <w:szCs w:val="20"/>
              </w:rPr>
              <w:t>Menguasai konsep, prinsip, dan teknik penyuluhan sebagai upaya promosi kesehatan bagi masyarakat</w:t>
            </w:r>
            <w:r>
              <w:rPr>
                <w:rFonts w:asciiTheme="minorHAnsi" w:hAnsiTheme="minorHAnsi" w:cstheme="minorHAnsi"/>
                <w:sz w:val="20"/>
                <w:szCs w:val="20"/>
                <w:lang w:val="en-US"/>
              </w:rPr>
              <w:t xml:space="preserve"> (P12)</w:t>
            </w:r>
          </w:p>
          <w:p w14:paraId="23D584BD">
            <w:pPr>
              <w:pStyle w:val="9"/>
              <w:tabs>
                <w:tab w:val="left" w:pos="2520"/>
              </w:tabs>
              <w:spacing w:before="0" w:beforeAutospacing="0" w:after="0" w:afterAutospacing="0"/>
              <w:ind w:left="794"/>
              <w:jc w:val="both"/>
              <w:rPr>
                <w:rFonts w:asciiTheme="minorHAnsi" w:hAnsiTheme="minorHAnsi" w:cstheme="minorHAnsi"/>
                <w:bCs/>
                <w:color w:val="000000" w:themeColor="text1"/>
                <w:kern w:val="24"/>
                <w:sz w:val="20"/>
                <w:szCs w:val="20"/>
                <w14:textFill>
                  <w14:solidFill>
                    <w14:schemeClr w14:val="tx1"/>
                  </w14:solidFill>
                </w14:textFill>
              </w:rPr>
            </w:pPr>
          </w:p>
          <w:p w14:paraId="2342417F">
            <w:pPr>
              <w:pStyle w:val="9"/>
              <w:tabs>
                <w:tab w:val="left" w:pos="2520"/>
              </w:tabs>
              <w:spacing w:before="0" w:beforeAutospacing="0" w:after="0" w:afterAutospacing="0"/>
              <w:jc w:val="both"/>
              <w:rPr>
                <w:rFonts w:asciiTheme="minorHAnsi" w:hAnsiTheme="minorHAnsi" w:cstheme="minorHAnsi"/>
                <w:b/>
                <w:color w:val="000000" w:themeColor="text1"/>
                <w:sz w:val="20"/>
                <w:szCs w:val="20"/>
                <w14:textFill>
                  <w14:solidFill>
                    <w14:schemeClr w14:val="tx1"/>
                  </w14:solidFill>
                </w14:textFill>
              </w:rPr>
            </w:pPr>
            <w:r>
              <w:rPr>
                <w:rFonts w:asciiTheme="minorHAnsi" w:hAnsiTheme="minorHAnsi" w:cstheme="minorHAnsi"/>
                <w:b/>
                <w:color w:val="000000" w:themeColor="text1"/>
                <w:sz w:val="20"/>
                <w:szCs w:val="20"/>
                <w14:textFill>
                  <w14:solidFill>
                    <w14:schemeClr w14:val="tx1"/>
                  </w14:solidFill>
                </w14:textFill>
              </w:rPr>
              <w:t xml:space="preserve">   3. </w:t>
            </w:r>
            <w:r>
              <w:rPr>
                <w:rFonts w:asciiTheme="minorHAnsi" w:hAnsiTheme="minorHAnsi" w:cstheme="minorHAnsi"/>
                <w:b/>
                <w:sz w:val="20"/>
                <w:szCs w:val="20"/>
              </w:rPr>
              <w:t>Ket</w:t>
            </w:r>
            <w:r>
              <w:rPr>
                <w:rFonts w:asciiTheme="minorHAnsi" w:hAnsiTheme="minorHAnsi" w:cstheme="minorHAnsi"/>
                <w:b/>
                <w:sz w:val="20"/>
                <w:szCs w:val="20"/>
                <w:lang w:val="en-US"/>
              </w:rPr>
              <w:t>e</w:t>
            </w:r>
            <w:r>
              <w:rPr>
                <w:rFonts w:asciiTheme="minorHAnsi" w:hAnsiTheme="minorHAnsi" w:cstheme="minorHAnsi"/>
                <w:b/>
                <w:sz w:val="20"/>
                <w:szCs w:val="20"/>
              </w:rPr>
              <w:t>rampilan Umum (</w:t>
            </w:r>
            <w:r>
              <w:rPr>
                <w:rFonts w:asciiTheme="minorHAnsi" w:hAnsiTheme="minorHAnsi" w:cstheme="minorHAnsi"/>
                <w:sz w:val="20"/>
                <w:szCs w:val="20"/>
              </w:rPr>
              <w:t>KU1,</w:t>
            </w:r>
            <w:r>
              <w:rPr>
                <w:rFonts w:asciiTheme="minorHAnsi" w:hAnsiTheme="minorHAnsi" w:cstheme="minorHAnsi"/>
                <w:sz w:val="20"/>
                <w:szCs w:val="20"/>
                <w:lang w:val="en-US"/>
              </w:rPr>
              <w:t xml:space="preserve"> KU2, </w:t>
            </w:r>
            <w:r>
              <w:rPr>
                <w:rFonts w:asciiTheme="minorHAnsi" w:hAnsiTheme="minorHAnsi" w:cstheme="minorHAnsi"/>
                <w:sz w:val="20"/>
                <w:szCs w:val="20"/>
              </w:rPr>
              <w:t xml:space="preserve"> KU</w:t>
            </w:r>
            <w:r>
              <w:rPr>
                <w:rFonts w:asciiTheme="minorHAnsi" w:hAnsiTheme="minorHAnsi" w:cstheme="minorHAnsi"/>
                <w:sz w:val="20"/>
                <w:szCs w:val="20"/>
                <w:lang w:val="en-US"/>
              </w:rPr>
              <w:t>4</w:t>
            </w:r>
            <w:r>
              <w:rPr>
                <w:rFonts w:asciiTheme="minorHAnsi" w:hAnsiTheme="minorHAnsi" w:cstheme="minorHAnsi"/>
                <w:sz w:val="20"/>
                <w:szCs w:val="20"/>
              </w:rPr>
              <w:t xml:space="preserve">, </w:t>
            </w:r>
            <w:r>
              <w:rPr>
                <w:rFonts w:asciiTheme="minorHAnsi" w:hAnsiTheme="minorHAnsi" w:cstheme="minorHAnsi"/>
                <w:sz w:val="20"/>
                <w:szCs w:val="20"/>
                <w:lang w:val="en-US"/>
              </w:rPr>
              <w:t xml:space="preserve">KU5, </w:t>
            </w:r>
            <w:r>
              <w:rPr>
                <w:rFonts w:asciiTheme="minorHAnsi" w:hAnsiTheme="minorHAnsi" w:cstheme="minorHAnsi"/>
                <w:sz w:val="20"/>
                <w:szCs w:val="20"/>
              </w:rPr>
              <w:t>KU8</w:t>
            </w:r>
            <w:r>
              <w:rPr>
                <w:rFonts w:asciiTheme="minorHAnsi" w:hAnsiTheme="minorHAnsi" w:cstheme="minorHAnsi"/>
                <w:sz w:val="20"/>
                <w:szCs w:val="20"/>
                <w:lang w:val="en-US"/>
              </w:rPr>
              <w:t xml:space="preserve"> </w:t>
            </w:r>
            <w:r>
              <w:rPr>
                <w:rFonts w:asciiTheme="minorHAnsi" w:hAnsiTheme="minorHAnsi" w:cstheme="minorHAnsi"/>
                <w:b/>
                <w:sz w:val="20"/>
                <w:szCs w:val="20"/>
              </w:rPr>
              <w:t>) :</w:t>
            </w:r>
          </w:p>
          <w:p w14:paraId="71156B57">
            <w:pPr>
              <w:pStyle w:val="9"/>
              <w:numPr>
                <w:ilvl w:val="0"/>
                <w:numId w:val="4"/>
              </w:numPr>
              <w:tabs>
                <w:tab w:val="left" w:pos="2520"/>
              </w:tabs>
              <w:spacing w:before="0" w:beforeAutospacing="0" w:after="0" w:afterAutospacing="0"/>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Menyelesaikan pekerjaan berlingkup luas dengan menganalisis data serta metode y</w:t>
            </w:r>
            <w:r>
              <w:rPr>
                <w:rFonts w:asciiTheme="minorHAnsi" w:hAnsiTheme="minorHAnsi" w:cstheme="minorHAnsi"/>
                <w:color w:val="000000" w:themeColor="text1"/>
                <w:sz w:val="20"/>
                <w:szCs w:val="20"/>
                <w:lang w:val="en-US"/>
                <w14:textFill>
                  <w14:solidFill>
                    <w14:schemeClr w14:val="tx1"/>
                  </w14:solidFill>
                </w14:textFill>
              </w:rPr>
              <w:t>a</w:t>
            </w:r>
            <w:r>
              <w:rPr>
                <w:rFonts w:asciiTheme="minorHAnsi" w:hAnsiTheme="minorHAnsi" w:cstheme="minorHAnsi"/>
                <w:color w:val="000000" w:themeColor="text1"/>
                <w:sz w:val="20"/>
                <w:szCs w:val="20"/>
                <w14:textFill>
                  <w14:solidFill>
                    <w14:schemeClr w14:val="tx1"/>
                  </w14:solidFill>
                </w14:textFill>
              </w:rPr>
              <w:t>ng sesuai dan dipilih dari beragam metode yang sudah maupun belum baku dan dengan menganlisis data (KU1)</w:t>
            </w:r>
          </w:p>
          <w:p w14:paraId="6D2DD1DC">
            <w:pPr>
              <w:pStyle w:val="9"/>
              <w:numPr>
                <w:ilvl w:val="0"/>
                <w:numId w:val="4"/>
              </w:numPr>
              <w:tabs>
                <w:tab w:val="left" w:pos="2520"/>
              </w:tabs>
              <w:spacing w:before="0" w:beforeAutospacing="0" w:after="0" w:afterAutospacing="0"/>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sz w:val="20"/>
                <w:szCs w:val="20"/>
              </w:rPr>
              <w:t xml:space="preserve">Menunjukkan kinerja dengan mutu dan kuantitas  </w:t>
            </w:r>
            <w:r>
              <w:rPr>
                <w:rFonts w:asciiTheme="minorHAnsi" w:hAnsiTheme="minorHAnsi" w:cstheme="minorHAnsi"/>
                <w:spacing w:val="-4"/>
                <w:sz w:val="20"/>
                <w:szCs w:val="20"/>
              </w:rPr>
              <w:t xml:space="preserve">yang </w:t>
            </w:r>
            <w:r>
              <w:rPr>
                <w:rFonts w:asciiTheme="minorHAnsi" w:hAnsiTheme="minorHAnsi" w:cstheme="minorHAnsi"/>
                <w:sz w:val="20"/>
                <w:szCs w:val="20"/>
              </w:rPr>
              <w:t>terukur.</w:t>
            </w:r>
            <w:r>
              <w:rPr>
                <w:rFonts w:asciiTheme="minorHAnsi" w:hAnsiTheme="minorHAnsi" w:cstheme="minorHAnsi"/>
                <w:sz w:val="20"/>
                <w:szCs w:val="20"/>
                <w:lang w:val="en-US"/>
              </w:rPr>
              <w:t xml:space="preserve"> (KU2)</w:t>
            </w:r>
          </w:p>
          <w:p w14:paraId="61FF24AA">
            <w:pPr>
              <w:pStyle w:val="9"/>
              <w:numPr>
                <w:ilvl w:val="0"/>
                <w:numId w:val="4"/>
              </w:numPr>
              <w:tabs>
                <w:tab w:val="left" w:pos="2520"/>
              </w:tabs>
              <w:spacing w:before="0" w:beforeAutospacing="0" w:after="0" w:afterAutospacing="0"/>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sz w:val="20"/>
                <w:szCs w:val="20"/>
              </w:rPr>
              <w:t>Menyusun laporan tentang hasil dan proses kerja dengan akurat dan sahih, mengomunikasikan secara efektif kepada pihak lain yang membutuhkannya</w:t>
            </w:r>
            <w:r>
              <w:rPr>
                <w:rFonts w:asciiTheme="minorHAnsi" w:hAnsiTheme="minorHAnsi" w:cstheme="minorHAnsi"/>
                <w:sz w:val="20"/>
                <w:szCs w:val="20"/>
                <w:lang w:val="en-US"/>
              </w:rPr>
              <w:t xml:space="preserve"> (KU4)</w:t>
            </w:r>
            <w:r>
              <w:rPr>
                <w:rFonts w:asciiTheme="minorHAnsi" w:hAnsiTheme="minorHAnsi" w:cstheme="minorHAnsi"/>
                <w:sz w:val="20"/>
                <w:szCs w:val="20"/>
              </w:rPr>
              <w:t>.</w:t>
            </w:r>
          </w:p>
          <w:p w14:paraId="1F594C02">
            <w:pPr>
              <w:pStyle w:val="9"/>
              <w:numPr>
                <w:ilvl w:val="0"/>
                <w:numId w:val="4"/>
              </w:numPr>
              <w:tabs>
                <w:tab w:val="left" w:pos="2520"/>
              </w:tabs>
              <w:spacing w:before="0" w:beforeAutospacing="0" w:after="0" w:afterAutospacing="0"/>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sz w:val="20"/>
                <w:szCs w:val="20"/>
              </w:rPr>
              <w:t>Bertanggungjawab</w:t>
            </w:r>
            <w:r>
              <w:rPr>
                <w:rFonts w:asciiTheme="minorHAnsi" w:hAnsiTheme="minorHAnsi" w:cstheme="minorHAnsi"/>
                <w:sz w:val="20"/>
                <w:szCs w:val="20"/>
              </w:rPr>
              <w:tab/>
            </w:r>
            <w:r>
              <w:rPr>
                <w:rFonts w:asciiTheme="minorHAnsi" w:hAnsiTheme="minorHAnsi" w:cstheme="minorHAnsi"/>
                <w:spacing w:val="-5"/>
                <w:sz w:val="20"/>
                <w:szCs w:val="20"/>
              </w:rPr>
              <w:t xml:space="preserve">atas </w:t>
            </w:r>
            <w:r>
              <w:rPr>
                <w:rFonts w:asciiTheme="minorHAnsi" w:hAnsiTheme="minorHAnsi" w:cstheme="minorHAnsi"/>
                <w:sz w:val="20"/>
                <w:szCs w:val="20"/>
              </w:rPr>
              <w:t>pencapaian hasil kerja</w:t>
            </w:r>
            <w:r>
              <w:rPr>
                <w:rFonts w:asciiTheme="minorHAnsi" w:hAnsiTheme="minorHAnsi" w:cstheme="minorHAnsi"/>
                <w:spacing w:val="-8"/>
                <w:sz w:val="20"/>
                <w:szCs w:val="20"/>
              </w:rPr>
              <w:t xml:space="preserve"> </w:t>
            </w:r>
            <w:r>
              <w:rPr>
                <w:rFonts w:asciiTheme="minorHAnsi" w:hAnsiTheme="minorHAnsi" w:cstheme="minorHAnsi"/>
                <w:sz w:val="20"/>
                <w:szCs w:val="20"/>
              </w:rPr>
              <w:t>kelompok</w:t>
            </w:r>
            <w:r>
              <w:rPr>
                <w:rFonts w:asciiTheme="minorHAnsi" w:hAnsiTheme="minorHAnsi" w:cstheme="minorHAnsi"/>
                <w:sz w:val="20"/>
                <w:szCs w:val="20"/>
                <w:lang w:val="en-US"/>
              </w:rPr>
              <w:t xml:space="preserve"> (KU5)</w:t>
            </w:r>
          </w:p>
          <w:p w14:paraId="56D49FA7">
            <w:pPr>
              <w:pStyle w:val="9"/>
              <w:numPr>
                <w:ilvl w:val="0"/>
                <w:numId w:val="4"/>
              </w:numPr>
              <w:tabs>
                <w:tab w:val="left" w:pos="2520"/>
              </w:tabs>
              <w:spacing w:before="0" w:beforeAutospacing="0" w:after="0" w:afterAutospacing="0"/>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Mendokumentasikan, menyimpan, megamankan, dan menemukan kembali data untuk menjamin kesahihan (KU8)</w:t>
            </w:r>
          </w:p>
          <w:p w14:paraId="4648A1DE">
            <w:pPr>
              <w:pStyle w:val="9"/>
              <w:tabs>
                <w:tab w:val="left" w:pos="2520"/>
              </w:tabs>
              <w:spacing w:before="0" w:beforeAutospacing="0" w:after="0" w:afterAutospacing="0"/>
              <w:ind w:left="871"/>
              <w:jc w:val="both"/>
              <w:rPr>
                <w:rFonts w:asciiTheme="minorHAnsi" w:hAnsiTheme="minorHAnsi" w:cstheme="minorHAnsi"/>
                <w:color w:val="000000" w:themeColor="text1"/>
                <w:sz w:val="20"/>
                <w:szCs w:val="20"/>
                <w14:textFill>
                  <w14:solidFill>
                    <w14:schemeClr w14:val="tx1"/>
                  </w14:solidFill>
                </w14:textFill>
              </w:rPr>
            </w:pPr>
          </w:p>
          <w:p w14:paraId="719F6774">
            <w:pPr>
              <w:pStyle w:val="12"/>
              <w:numPr>
                <w:ilvl w:val="0"/>
                <w:numId w:val="5"/>
              </w:numPr>
              <w:tabs>
                <w:tab w:val="left" w:pos="2410"/>
                <w:tab w:val="left" w:pos="2520"/>
              </w:tabs>
              <w:spacing w:after="0" w:line="240" w:lineRule="auto"/>
              <w:jc w:val="both"/>
              <w:rPr>
                <w:rFonts w:cstheme="minorHAnsi"/>
                <w:sz w:val="20"/>
                <w:szCs w:val="20"/>
              </w:rPr>
            </w:pPr>
            <w:r>
              <w:rPr>
                <w:rFonts w:cstheme="minorHAnsi"/>
                <w:b/>
                <w:sz w:val="20"/>
                <w:szCs w:val="20"/>
              </w:rPr>
              <w:t>Keterampilan Khusus (</w:t>
            </w:r>
            <w:r>
              <w:rPr>
                <w:rFonts w:cstheme="minorHAnsi"/>
                <w:sz w:val="20"/>
                <w:szCs w:val="20"/>
              </w:rPr>
              <w:t>KK4 ) :</w:t>
            </w:r>
            <w:r>
              <w:rPr>
                <w:rFonts w:cstheme="minorHAnsi"/>
                <w:sz w:val="20"/>
                <w:szCs w:val="20"/>
                <w:lang w:val="en-US"/>
              </w:rPr>
              <w:t xml:space="preserve"> </w:t>
            </w:r>
          </w:p>
          <w:p w14:paraId="222FF5E1">
            <w:pPr>
              <w:pStyle w:val="19"/>
              <w:numPr>
                <w:ilvl w:val="0"/>
                <w:numId w:val="6"/>
              </w:numPr>
              <w:tabs>
                <w:tab w:val="left" w:pos="1372"/>
              </w:tabs>
              <w:ind w:right="96"/>
              <w:jc w:val="both"/>
              <w:rPr>
                <w:rFonts w:asciiTheme="minorHAnsi" w:hAnsiTheme="minorHAnsi" w:cstheme="minorHAnsi"/>
                <w:sz w:val="20"/>
                <w:szCs w:val="20"/>
              </w:rPr>
            </w:pPr>
            <w:r>
              <w:rPr>
                <w:rFonts w:asciiTheme="minorHAnsi" w:hAnsiTheme="minorHAnsi" w:cstheme="minorHAnsi"/>
                <w:sz w:val="20"/>
                <w:szCs w:val="20"/>
              </w:rPr>
              <w:t>Mampu</w:t>
            </w:r>
            <w:r>
              <w:rPr>
                <w:rFonts w:asciiTheme="minorHAnsi" w:hAnsiTheme="minorHAnsi" w:cstheme="minorHAnsi"/>
                <w:sz w:val="20"/>
                <w:szCs w:val="20"/>
              </w:rPr>
              <w:tab/>
            </w:r>
            <w:r>
              <w:rPr>
                <w:rFonts w:asciiTheme="minorHAnsi" w:hAnsiTheme="minorHAnsi" w:cstheme="minorHAnsi"/>
                <w:spacing w:val="-3"/>
                <w:sz w:val="20"/>
                <w:szCs w:val="20"/>
              </w:rPr>
              <w:t xml:space="preserve">menyampaikan </w:t>
            </w:r>
            <w:r>
              <w:rPr>
                <w:rFonts w:asciiTheme="minorHAnsi" w:hAnsiTheme="minorHAnsi" w:cstheme="minorHAnsi"/>
                <w:sz w:val="20"/>
                <w:szCs w:val="20"/>
              </w:rPr>
              <w:t xml:space="preserve">informasi terkait pelayanan kefarmasian melalui komunikasi yang efektif baik interpersonal maupun professional kepada pasien, sejawat, apoteker, praktisi kesehatan lain </w:t>
            </w:r>
            <w:r>
              <w:rPr>
                <w:rFonts w:asciiTheme="minorHAnsi" w:hAnsiTheme="minorHAnsi" w:cstheme="minorHAnsi"/>
                <w:spacing w:val="-5"/>
                <w:sz w:val="20"/>
                <w:szCs w:val="20"/>
              </w:rPr>
              <w:t xml:space="preserve">dan </w:t>
            </w:r>
            <w:r>
              <w:rPr>
                <w:rFonts w:asciiTheme="minorHAnsi" w:hAnsiTheme="minorHAnsi" w:cstheme="minorHAnsi"/>
                <w:sz w:val="20"/>
                <w:szCs w:val="20"/>
              </w:rPr>
              <w:t>masyarakat sesuai dengan kewenangan yang</w:t>
            </w:r>
            <w:r>
              <w:rPr>
                <w:rFonts w:asciiTheme="minorHAnsi" w:hAnsiTheme="minorHAnsi" w:cstheme="minorHAnsi"/>
                <w:spacing w:val="14"/>
                <w:sz w:val="20"/>
                <w:szCs w:val="20"/>
              </w:rPr>
              <w:t xml:space="preserve"> </w:t>
            </w:r>
            <w:r>
              <w:rPr>
                <w:rFonts w:asciiTheme="minorHAnsi" w:hAnsiTheme="minorHAnsi" w:cstheme="minorHAnsi"/>
                <w:spacing w:val="-3"/>
                <w:sz w:val="20"/>
                <w:szCs w:val="20"/>
              </w:rPr>
              <w:t xml:space="preserve">menjadi  </w:t>
            </w:r>
            <w:r>
              <w:rPr>
                <w:rFonts w:asciiTheme="minorHAnsi" w:hAnsiTheme="minorHAnsi" w:cstheme="minorHAnsi"/>
                <w:sz w:val="20"/>
                <w:szCs w:val="20"/>
              </w:rPr>
              <w:t>tanggung jawabnya. (KK5)</w:t>
            </w:r>
          </w:p>
          <w:p w14:paraId="76D055AA">
            <w:pPr>
              <w:pStyle w:val="19"/>
              <w:numPr>
                <w:ilvl w:val="0"/>
                <w:numId w:val="6"/>
              </w:numPr>
              <w:tabs>
                <w:tab w:val="left" w:pos="1563"/>
              </w:tabs>
              <w:spacing w:line="211" w:lineRule="exact"/>
              <w:rPr>
                <w:rFonts w:cstheme="minorHAnsi"/>
                <w:sz w:val="20"/>
                <w:szCs w:val="20"/>
              </w:rPr>
            </w:pPr>
            <w:r>
              <w:rPr>
                <w:rFonts w:asciiTheme="minorHAnsi" w:hAnsiTheme="minorHAnsi" w:cstheme="minorHAnsi"/>
                <w:sz w:val="20"/>
                <w:szCs w:val="20"/>
              </w:rPr>
              <w:t xml:space="preserve">Mampu memberikan  penyuluhan </w:t>
            </w:r>
            <w:r>
              <w:rPr>
                <w:rFonts w:asciiTheme="minorHAnsi" w:hAnsiTheme="minorHAnsi" w:cstheme="minorHAnsi"/>
                <w:spacing w:val="-3"/>
                <w:sz w:val="20"/>
                <w:szCs w:val="20"/>
              </w:rPr>
              <w:t xml:space="preserve">kesehatan </w:t>
            </w:r>
            <w:r>
              <w:rPr>
                <w:rFonts w:asciiTheme="minorHAnsi" w:hAnsiTheme="minorHAnsi" w:cstheme="minorHAnsi"/>
                <w:sz w:val="20"/>
                <w:szCs w:val="20"/>
              </w:rPr>
              <w:t>khususnya bidang</w:t>
            </w:r>
            <w:r>
              <w:rPr>
                <w:rFonts w:asciiTheme="minorHAnsi" w:hAnsiTheme="minorHAnsi" w:cstheme="minorHAnsi"/>
                <w:spacing w:val="-6"/>
                <w:sz w:val="20"/>
                <w:szCs w:val="20"/>
              </w:rPr>
              <w:t xml:space="preserve"> </w:t>
            </w:r>
            <w:r>
              <w:rPr>
                <w:rFonts w:asciiTheme="minorHAnsi" w:hAnsiTheme="minorHAnsi" w:cstheme="minorHAnsi"/>
                <w:sz w:val="20"/>
                <w:szCs w:val="20"/>
              </w:rPr>
              <w:t>kefarmasian (KK6)</w:t>
            </w:r>
          </w:p>
        </w:tc>
      </w:tr>
      <w:tr w14:paraId="29281E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restart"/>
            <w:tcBorders>
              <w:top w:val="nil"/>
            </w:tcBorders>
          </w:tcPr>
          <w:p w14:paraId="028CBB1E">
            <w:pPr>
              <w:spacing w:after="0" w:line="240" w:lineRule="auto"/>
              <w:rPr>
                <w:rFonts w:cstheme="minorHAnsi"/>
                <w:b/>
                <w:sz w:val="20"/>
                <w:szCs w:val="20"/>
              </w:rPr>
            </w:pPr>
            <w:r>
              <w:rPr>
                <w:rFonts w:cstheme="minorHAnsi"/>
                <w:b/>
                <w:sz w:val="20"/>
                <w:szCs w:val="20"/>
              </w:rPr>
              <w:t>Pembelajaran (CP)</w:t>
            </w:r>
          </w:p>
          <w:p w14:paraId="281D0418">
            <w:pPr>
              <w:spacing w:after="0" w:line="240" w:lineRule="auto"/>
              <w:rPr>
                <w:rFonts w:cstheme="minorHAnsi"/>
                <w:b/>
                <w:sz w:val="16"/>
                <w:szCs w:val="16"/>
              </w:rPr>
            </w:pPr>
            <w:r>
              <w:rPr>
                <w:rFonts w:cstheme="minorHAnsi"/>
                <w:b/>
                <w:sz w:val="16"/>
                <w:szCs w:val="16"/>
              </w:rPr>
              <w:t>Catatan:</w:t>
            </w:r>
          </w:p>
          <w:p w14:paraId="77940E75">
            <w:pPr>
              <w:spacing w:after="0" w:line="240" w:lineRule="auto"/>
              <w:rPr>
                <w:rFonts w:cstheme="minorHAnsi"/>
                <w:sz w:val="16"/>
                <w:szCs w:val="16"/>
              </w:rPr>
            </w:pPr>
            <w:r>
              <w:rPr>
                <w:rFonts w:cstheme="minorHAnsi"/>
                <w:sz w:val="16"/>
                <w:szCs w:val="16"/>
              </w:rPr>
              <w:t>S   : Sikap</w:t>
            </w:r>
          </w:p>
          <w:p w14:paraId="24DA588E">
            <w:pPr>
              <w:spacing w:after="0" w:line="240" w:lineRule="auto"/>
              <w:rPr>
                <w:rFonts w:cstheme="minorHAnsi"/>
                <w:sz w:val="16"/>
                <w:szCs w:val="16"/>
              </w:rPr>
            </w:pPr>
            <w:r>
              <w:rPr>
                <w:rFonts w:cstheme="minorHAnsi"/>
                <w:sz w:val="16"/>
                <w:szCs w:val="16"/>
              </w:rPr>
              <w:t>P   : Pengetahuan</w:t>
            </w:r>
          </w:p>
          <w:p w14:paraId="36567D2E">
            <w:pPr>
              <w:spacing w:after="0" w:line="240" w:lineRule="auto"/>
              <w:rPr>
                <w:rFonts w:cstheme="minorHAnsi"/>
                <w:sz w:val="16"/>
                <w:szCs w:val="16"/>
              </w:rPr>
            </w:pPr>
            <w:r>
              <w:rPr>
                <w:rFonts w:cstheme="minorHAnsi"/>
                <w:sz w:val="16"/>
                <w:szCs w:val="16"/>
              </w:rPr>
              <w:t>KU: Keterampilan</w:t>
            </w:r>
          </w:p>
          <w:p w14:paraId="5BFBB797">
            <w:pPr>
              <w:spacing w:after="0" w:line="240" w:lineRule="auto"/>
              <w:rPr>
                <w:rFonts w:cstheme="minorHAnsi"/>
                <w:sz w:val="16"/>
                <w:szCs w:val="16"/>
              </w:rPr>
            </w:pPr>
            <w:r>
              <w:rPr>
                <w:rFonts w:cstheme="minorHAnsi"/>
                <w:sz w:val="16"/>
                <w:szCs w:val="16"/>
              </w:rPr>
              <w:t xml:space="preserve">        Umum</w:t>
            </w:r>
          </w:p>
          <w:p w14:paraId="18BB11C8">
            <w:pPr>
              <w:spacing w:after="0" w:line="240" w:lineRule="auto"/>
              <w:rPr>
                <w:rFonts w:cstheme="minorHAnsi"/>
                <w:sz w:val="16"/>
                <w:szCs w:val="16"/>
              </w:rPr>
            </w:pPr>
            <w:r>
              <w:rPr>
                <w:rFonts w:cstheme="minorHAnsi"/>
                <w:sz w:val="16"/>
                <w:szCs w:val="16"/>
              </w:rPr>
              <w:t xml:space="preserve">KK : Keterampilan  </w:t>
            </w:r>
          </w:p>
          <w:p w14:paraId="04DC65A0">
            <w:pPr>
              <w:spacing w:after="0" w:line="240" w:lineRule="auto"/>
              <w:rPr>
                <w:rFonts w:cstheme="minorHAnsi"/>
                <w:sz w:val="20"/>
                <w:szCs w:val="20"/>
              </w:rPr>
            </w:pPr>
            <w:r>
              <w:rPr>
                <w:rFonts w:cstheme="minorHAnsi"/>
                <w:sz w:val="16"/>
                <w:szCs w:val="16"/>
              </w:rPr>
              <w:t xml:space="preserve">        Khusus</w:t>
            </w:r>
          </w:p>
        </w:tc>
        <w:tc>
          <w:tcPr>
            <w:tcW w:w="1107" w:type="dxa"/>
          </w:tcPr>
          <w:p w14:paraId="61FA7256">
            <w:pPr>
              <w:spacing w:after="0" w:line="240" w:lineRule="auto"/>
              <w:rPr>
                <w:rFonts w:cstheme="minorHAnsi"/>
                <w:sz w:val="20"/>
                <w:szCs w:val="20"/>
              </w:rPr>
            </w:pPr>
          </w:p>
        </w:tc>
        <w:tc>
          <w:tcPr>
            <w:tcW w:w="9843" w:type="dxa"/>
            <w:gridSpan w:val="9"/>
            <w:tcBorders>
              <w:top w:val="nil"/>
              <w:bottom w:val="single" w:color="000000" w:themeColor="text1" w:sz="4" w:space="0"/>
            </w:tcBorders>
          </w:tcPr>
          <w:p w14:paraId="5C15E793">
            <w:pPr>
              <w:autoSpaceDE w:val="0"/>
              <w:autoSpaceDN w:val="0"/>
              <w:adjustRightInd w:val="0"/>
              <w:spacing w:after="0" w:line="240" w:lineRule="auto"/>
              <w:rPr>
                <w:rFonts w:cstheme="minorHAnsi"/>
                <w:sz w:val="20"/>
                <w:szCs w:val="20"/>
                <w:lang w:val="en-US"/>
              </w:rPr>
            </w:pPr>
          </w:p>
        </w:tc>
      </w:tr>
      <w:tr w14:paraId="2CA34D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continue"/>
          </w:tcPr>
          <w:p w14:paraId="382FB464">
            <w:pPr>
              <w:spacing w:after="0" w:line="240" w:lineRule="auto"/>
              <w:rPr>
                <w:rFonts w:cstheme="minorHAnsi"/>
                <w:sz w:val="20"/>
                <w:szCs w:val="20"/>
              </w:rPr>
            </w:pPr>
          </w:p>
        </w:tc>
        <w:tc>
          <w:tcPr>
            <w:tcW w:w="1107" w:type="dxa"/>
            <w:shd w:val="clear" w:color="auto" w:fill="D8D8D8" w:themeFill="background1" w:themeFillShade="D9"/>
          </w:tcPr>
          <w:p w14:paraId="32EE5C44">
            <w:pPr>
              <w:spacing w:after="0" w:line="240" w:lineRule="auto"/>
              <w:rPr>
                <w:rFonts w:cstheme="minorHAnsi"/>
                <w:sz w:val="20"/>
                <w:szCs w:val="20"/>
              </w:rPr>
            </w:pPr>
            <w:r>
              <w:rPr>
                <w:rFonts w:cstheme="minorHAnsi"/>
                <w:sz w:val="20"/>
                <w:szCs w:val="20"/>
              </w:rPr>
              <w:t>CP - MK</w:t>
            </w:r>
          </w:p>
        </w:tc>
        <w:tc>
          <w:tcPr>
            <w:tcW w:w="9843" w:type="dxa"/>
            <w:gridSpan w:val="9"/>
            <w:tcBorders>
              <w:bottom w:val="nil"/>
            </w:tcBorders>
          </w:tcPr>
          <w:p w14:paraId="603E9FA8">
            <w:pPr>
              <w:spacing w:after="0" w:line="240" w:lineRule="auto"/>
              <w:rPr>
                <w:rFonts w:cstheme="minorHAnsi"/>
                <w:sz w:val="20"/>
                <w:szCs w:val="20"/>
              </w:rPr>
            </w:pPr>
          </w:p>
        </w:tc>
      </w:tr>
      <w:tr w14:paraId="36F6DC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continue"/>
          </w:tcPr>
          <w:p w14:paraId="50E88ADB">
            <w:pPr>
              <w:spacing w:after="0" w:line="240" w:lineRule="auto"/>
              <w:rPr>
                <w:rFonts w:cstheme="minorHAnsi"/>
                <w:sz w:val="20"/>
                <w:szCs w:val="20"/>
              </w:rPr>
            </w:pPr>
          </w:p>
        </w:tc>
        <w:tc>
          <w:tcPr>
            <w:tcW w:w="1107" w:type="dxa"/>
          </w:tcPr>
          <w:p w14:paraId="34CDBD92">
            <w:pPr>
              <w:spacing w:after="0" w:line="240" w:lineRule="auto"/>
              <w:rPr>
                <w:rFonts w:cstheme="minorHAnsi"/>
                <w:sz w:val="20"/>
                <w:szCs w:val="20"/>
              </w:rPr>
            </w:pPr>
          </w:p>
          <w:p w14:paraId="618E2A4E">
            <w:pPr>
              <w:spacing w:after="0" w:line="240" w:lineRule="auto"/>
              <w:rPr>
                <w:rFonts w:cstheme="minorHAnsi"/>
                <w:sz w:val="20"/>
                <w:szCs w:val="20"/>
              </w:rPr>
            </w:pPr>
          </w:p>
        </w:tc>
        <w:tc>
          <w:tcPr>
            <w:tcW w:w="9843" w:type="dxa"/>
            <w:gridSpan w:val="9"/>
            <w:tcBorders>
              <w:top w:val="nil"/>
            </w:tcBorders>
          </w:tcPr>
          <w:tbl>
            <w:tblPr>
              <w:tblStyle w:val="3"/>
              <w:tblW w:w="114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66"/>
            </w:tblGrid>
            <w:tr w14:paraId="148A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1466" w:type="dxa"/>
                </w:tcPr>
                <w:p w14:paraId="71610E95">
                  <w:pPr>
                    <w:pStyle w:val="15"/>
                    <w:numPr>
                      <w:ilvl w:val="0"/>
                      <w:numId w:val="7"/>
                    </w:numPr>
                    <w:rPr>
                      <w:rFonts w:asciiTheme="minorHAnsi" w:hAnsiTheme="minorHAnsi" w:cstheme="minorHAnsi"/>
                      <w:sz w:val="20"/>
                      <w:szCs w:val="20"/>
                    </w:rPr>
                  </w:pPr>
                  <w:r>
                    <w:rPr>
                      <w:rFonts w:asciiTheme="minorHAnsi" w:hAnsiTheme="minorHAnsi" w:cstheme="minorHAnsi"/>
                      <w:sz w:val="20"/>
                      <w:szCs w:val="20"/>
                    </w:rPr>
                    <w:t xml:space="preserve">Mahasiswa mampu </w:t>
                  </w:r>
                  <w:r>
                    <w:rPr>
                      <w:rFonts w:asciiTheme="minorHAnsi" w:hAnsiTheme="minorHAnsi" w:cstheme="minorHAnsi"/>
                      <w:sz w:val="20"/>
                      <w:szCs w:val="20"/>
                      <w:lang w:val="en-US"/>
                    </w:rPr>
                    <w:t xml:space="preserve">memahami dan </w:t>
                  </w:r>
                  <w:r>
                    <w:rPr>
                      <w:rFonts w:asciiTheme="minorHAnsi" w:hAnsiTheme="minorHAnsi" w:cstheme="minorHAnsi"/>
                      <w:sz w:val="20"/>
                      <w:szCs w:val="20"/>
                    </w:rPr>
                    <w:t>menjelaskan konsep</w:t>
                  </w:r>
                  <w:r>
                    <w:rPr>
                      <w:rFonts w:asciiTheme="minorHAnsi" w:hAnsiTheme="minorHAnsi" w:cstheme="minorHAnsi"/>
                      <w:sz w:val="20"/>
                      <w:szCs w:val="20"/>
                      <w:lang w:val="en-US"/>
                    </w:rPr>
                    <w:t xml:space="preserve"> Ilmu Kesehatan Masyarakat </w:t>
                  </w:r>
                  <w:r>
                    <w:rPr>
                      <w:rFonts w:asciiTheme="minorHAnsi" w:hAnsiTheme="minorHAnsi" w:cstheme="minorHAnsi"/>
                      <w:sz w:val="20"/>
                      <w:szCs w:val="20"/>
                    </w:rPr>
                    <w:t xml:space="preserve"> </w:t>
                  </w:r>
                </w:p>
                <w:p w14:paraId="55C1C9DB">
                  <w:pPr>
                    <w:pStyle w:val="15"/>
                    <w:numPr>
                      <w:ilvl w:val="0"/>
                      <w:numId w:val="7"/>
                    </w:numPr>
                    <w:rPr>
                      <w:rFonts w:asciiTheme="minorHAnsi" w:hAnsiTheme="minorHAnsi" w:cstheme="minorHAnsi"/>
                      <w:sz w:val="20"/>
                      <w:szCs w:val="20"/>
                    </w:rPr>
                  </w:pPr>
                  <w:r>
                    <w:rPr>
                      <w:rFonts w:asciiTheme="minorHAnsi" w:hAnsiTheme="minorHAnsi" w:cstheme="minorHAnsi"/>
                      <w:sz w:val="20"/>
                      <w:szCs w:val="20"/>
                    </w:rPr>
                    <w:t xml:space="preserve">Mahasiswa mampu menjelaskan </w:t>
                  </w:r>
                  <w:r>
                    <w:rPr>
                      <w:rFonts w:asciiTheme="minorHAnsi" w:hAnsiTheme="minorHAnsi" w:cstheme="minorHAnsi"/>
                      <w:sz w:val="20"/>
                      <w:szCs w:val="20"/>
                      <w:lang w:val="en-US"/>
                    </w:rPr>
                    <w:t>kesehatan masyarakat, system pelayanan kesehatan, perilaku dan promosi</w:t>
                  </w:r>
                </w:p>
                <w:p w14:paraId="391A3B0C">
                  <w:pPr>
                    <w:pStyle w:val="15"/>
                    <w:ind w:left="720"/>
                    <w:rPr>
                      <w:rFonts w:asciiTheme="minorHAnsi" w:hAnsiTheme="minorHAnsi" w:cstheme="minorHAnsi"/>
                      <w:sz w:val="20"/>
                      <w:szCs w:val="20"/>
                      <w:lang w:val="en-US"/>
                    </w:rPr>
                  </w:pPr>
                  <w:r>
                    <w:rPr>
                      <w:rFonts w:asciiTheme="minorHAnsi" w:hAnsiTheme="minorHAnsi" w:cstheme="minorHAnsi"/>
                      <w:sz w:val="20"/>
                      <w:szCs w:val="20"/>
                      <w:lang w:val="en-US"/>
                    </w:rPr>
                    <w:t>kesehatan, epidemiologi dasar dan kesehatan lingkungan, gizi kesehatan masyarakat serta manajemen obat</w:t>
                  </w:r>
                </w:p>
                <w:p w14:paraId="69491339">
                  <w:pPr>
                    <w:pStyle w:val="15"/>
                    <w:ind w:left="720"/>
                    <w:rPr>
                      <w:rFonts w:asciiTheme="minorHAnsi" w:hAnsiTheme="minorHAnsi" w:cstheme="minorHAnsi"/>
                      <w:sz w:val="20"/>
                      <w:szCs w:val="20"/>
                    </w:rPr>
                  </w:pPr>
                  <w:r>
                    <w:rPr>
                      <w:rFonts w:asciiTheme="minorHAnsi" w:hAnsiTheme="minorHAnsi" w:cstheme="minorHAnsi"/>
                      <w:sz w:val="20"/>
                      <w:szCs w:val="20"/>
                      <w:lang w:val="en-US"/>
                    </w:rPr>
                    <w:t xml:space="preserve"> dan obat tradisional.</w:t>
                  </w:r>
                </w:p>
                <w:p w14:paraId="7E135EC0">
                  <w:pPr>
                    <w:pStyle w:val="15"/>
                    <w:numPr>
                      <w:ilvl w:val="0"/>
                      <w:numId w:val="7"/>
                    </w:numPr>
                    <w:rPr>
                      <w:sz w:val="20"/>
                      <w:szCs w:val="20"/>
                    </w:rPr>
                  </w:pPr>
                  <w:r>
                    <w:rPr>
                      <w:rFonts w:asciiTheme="minorHAnsi" w:hAnsiTheme="minorHAnsi" w:cstheme="minorHAnsi"/>
                      <w:sz w:val="20"/>
                      <w:szCs w:val="20"/>
                    </w:rPr>
                    <w:t>Mahasiswa m</w:t>
                  </w:r>
                  <w:r>
                    <w:rPr>
                      <w:rFonts w:asciiTheme="minorHAnsi" w:hAnsiTheme="minorHAnsi" w:cstheme="minorHAnsi"/>
                      <w:sz w:val="20"/>
                      <w:szCs w:val="20"/>
                      <w:lang w:val="en-US"/>
                    </w:rPr>
                    <w:t xml:space="preserve">empunyai keterampilan melakukan promosi kesehatan dengan metode CBIA serta memahami </w:t>
                  </w:r>
                </w:p>
                <w:p w14:paraId="4904D6CB">
                  <w:pPr>
                    <w:pStyle w:val="15"/>
                    <w:ind w:left="720"/>
                    <w:rPr>
                      <w:rFonts w:asciiTheme="minorHAnsi" w:hAnsiTheme="minorHAnsi" w:cstheme="minorHAnsi"/>
                      <w:sz w:val="20"/>
                      <w:szCs w:val="20"/>
                      <w:lang w:val="en-US"/>
                    </w:rPr>
                  </w:pPr>
                  <w:r>
                    <w:rPr>
                      <w:rFonts w:asciiTheme="minorHAnsi" w:hAnsiTheme="minorHAnsi" w:cstheme="minorHAnsi"/>
                      <w:sz w:val="20"/>
                      <w:szCs w:val="20"/>
                      <w:lang w:val="en-US"/>
                    </w:rPr>
                    <w:t>pengelolaan vaksin di puskesmas</w:t>
                  </w:r>
                </w:p>
                <w:p w14:paraId="0ABEEC87">
                  <w:pPr>
                    <w:pStyle w:val="15"/>
                    <w:ind w:left="720"/>
                    <w:rPr>
                      <w:sz w:val="20"/>
                      <w:szCs w:val="20"/>
                    </w:rPr>
                  </w:pPr>
                </w:p>
              </w:tc>
            </w:tr>
          </w:tbl>
          <w:p w14:paraId="66B13C3E">
            <w:pPr>
              <w:pStyle w:val="12"/>
              <w:spacing w:after="0" w:line="240" w:lineRule="auto"/>
              <w:rPr>
                <w:rFonts w:cstheme="minorHAnsi"/>
                <w:sz w:val="20"/>
                <w:szCs w:val="20"/>
                <w:lang w:val="en-US"/>
              </w:rPr>
            </w:pPr>
          </w:p>
        </w:tc>
      </w:tr>
      <w:tr w14:paraId="21F010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21D6AEA2">
            <w:pPr>
              <w:spacing w:after="0" w:line="240" w:lineRule="auto"/>
              <w:rPr>
                <w:rFonts w:cstheme="minorHAnsi"/>
                <w:b/>
                <w:sz w:val="20"/>
                <w:szCs w:val="20"/>
              </w:rPr>
            </w:pPr>
            <w:r>
              <w:rPr>
                <w:rFonts w:cstheme="minorHAnsi"/>
                <w:b/>
                <w:sz w:val="20"/>
                <w:szCs w:val="20"/>
              </w:rPr>
              <w:t>Deskripsi Singkat Mata Kuliah</w:t>
            </w:r>
          </w:p>
        </w:tc>
        <w:tc>
          <w:tcPr>
            <w:tcW w:w="10950" w:type="dxa"/>
            <w:gridSpan w:val="10"/>
          </w:tcPr>
          <w:p w14:paraId="5F5B3B08">
            <w:pPr>
              <w:pStyle w:val="15"/>
              <w:numPr>
                <w:ilvl w:val="0"/>
                <w:numId w:val="8"/>
              </w:numPr>
              <w:rPr>
                <w:rFonts w:asciiTheme="minorHAnsi" w:hAnsiTheme="minorHAnsi" w:cstheme="minorHAnsi"/>
                <w:sz w:val="20"/>
                <w:szCs w:val="20"/>
              </w:rPr>
            </w:pPr>
            <w:r>
              <w:rPr>
                <w:rFonts w:asciiTheme="minorHAnsi" w:hAnsiTheme="minorHAnsi" w:cstheme="minorHAnsi"/>
                <w:color w:val="000000" w:themeColor="text1"/>
                <w:sz w:val="20"/>
                <w:szCs w:val="20"/>
                <w:lang w:val="sv-SE"/>
                <w14:textFill>
                  <w14:solidFill>
                    <w14:schemeClr w14:val="tx1"/>
                  </w14:solidFill>
                </w14:textFill>
              </w:rPr>
              <w:t>Mata kuliah ini membahas tentang Ilmu</w:t>
            </w:r>
            <w:r>
              <w:rPr>
                <w:rFonts w:asciiTheme="minorHAnsi" w:hAnsiTheme="minorHAnsi" w:cstheme="minorHAnsi"/>
                <w:sz w:val="20"/>
                <w:szCs w:val="20"/>
                <w:lang w:val="en-US"/>
              </w:rPr>
              <w:t xml:space="preserve"> Kesehatan Masyarakat (IKM), system pelayanan kesehatan, perilaku dan promosi</w:t>
            </w:r>
          </w:p>
          <w:p w14:paraId="6A945376">
            <w:pPr>
              <w:pStyle w:val="15"/>
              <w:ind w:left="720"/>
              <w:rPr>
                <w:rFonts w:asciiTheme="minorHAnsi" w:hAnsiTheme="minorHAnsi" w:cstheme="minorHAnsi"/>
                <w:sz w:val="20"/>
                <w:szCs w:val="20"/>
                <w:lang w:val="en-US"/>
              </w:rPr>
            </w:pPr>
            <w:r>
              <w:rPr>
                <w:rFonts w:asciiTheme="minorHAnsi" w:hAnsiTheme="minorHAnsi" w:cstheme="minorHAnsi"/>
                <w:sz w:val="20"/>
                <w:szCs w:val="20"/>
                <w:lang w:val="en-US"/>
              </w:rPr>
              <w:t>kesehatan, epidemiologi dasar dan kesehatan lingkungan, gizi kesehatan masyarakat serta manajemen obat</w:t>
            </w:r>
          </w:p>
          <w:p w14:paraId="1973603D">
            <w:pPr>
              <w:pStyle w:val="15"/>
              <w:ind w:left="720"/>
              <w:rPr>
                <w:rFonts w:asciiTheme="minorHAnsi" w:hAnsiTheme="minorHAnsi" w:cstheme="minorHAnsi"/>
                <w:sz w:val="20"/>
                <w:szCs w:val="20"/>
                <w:lang w:val="en-US"/>
              </w:rPr>
            </w:pPr>
            <w:r>
              <w:rPr>
                <w:rFonts w:asciiTheme="minorHAnsi" w:hAnsiTheme="minorHAnsi" w:cstheme="minorHAnsi"/>
                <w:sz w:val="20"/>
                <w:szCs w:val="20"/>
                <w:lang w:val="en-US"/>
              </w:rPr>
              <w:t xml:space="preserve"> dan obat tradisional.</w:t>
            </w:r>
          </w:p>
          <w:p w14:paraId="390C49D2">
            <w:pPr>
              <w:pStyle w:val="12"/>
              <w:numPr>
                <w:ilvl w:val="0"/>
                <w:numId w:val="8"/>
              </w:numPr>
              <w:spacing w:after="0" w:line="240" w:lineRule="auto"/>
              <w:jc w:val="both"/>
              <w:rPr>
                <w:rFonts w:cstheme="minorHAnsi"/>
                <w:sz w:val="20"/>
                <w:szCs w:val="20"/>
              </w:rPr>
            </w:pPr>
            <w:r>
              <w:rPr>
                <w:rFonts w:cstheme="minorHAnsi"/>
                <w:color w:val="000000" w:themeColor="text1"/>
                <w:sz w:val="20"/>
                <w:szCs w:val="20"/>
                <w:lang w:val="sv-SE"/>
                <w14:textFill>
                  <w14:solidFill>
                    <w14:schemeClr w14:val="tx1"/>
                  </w14:solidFill>
                </w14:textFill>
              </w:rPr>
              <w:t>Mata kuliah ini juga menyiapkan mahasiswa agar mampu melakukan promosi kesehatan, khususnya obat bebas dan bebas terbatas serta obat tradisional dengan metode CBIA, serta mempunyai pengetahuan tentang pengelolaan vaksin di puskesmas.</w:t>
            </w:r>
            <w:r>
              <w:rPr>
                <w:rFonts w:cstheme="minorHAnsi"/>
                <w:b/>
                <w:sz w:val="20"/>
                <w:szCs w:val="20"/>
              </w:rPr>
              <w:t xml:space="preserve"> </w:t>
            </w:r>
          </w:p>
        </w:tc>
      </w:tr>
      <w:tr w14:paraId="44A2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2D0A19BA">
            <w:pPr>
              <w:spacing w:after="0" w:line="240" w:lineRule="auto"/>
              <w:rPr>
                <w:rFonts w:cstheme="minorHAnsi"/>
                <w:b/>
                <w:sz w:val="20"/>
                <w:szCs w:val="20"/>
              </w:rPr>
            </w:pPr>
            <w:r>
              <w:rPr>
                <w:rFonts w:cstheme="minorHAnsi"/>
                <w:b/>
                <w:sz w:val="20"/>
                <w:szCs w:val="20"/>
              </w:rPr>
              <w:t>Materi Pembelajaran/ Pokok Bahasan</w:t>
            </w:r>
          </w:p>
        </w:tc>
        <w:tc>
          <w:tcPr>
            <w:tcW w:w="10950" w:type="dxa"/>
            <w:gridSpan w:val="10"/>
          </w:tcPr>
          <w:p w14:paraId="3EA8654D">
            <w:pPr>
              <w:pStyle w:val="6"/>
              <w:numPr>
                <w:ilvl w:val="0"/>
                <w:numId w:val="9"/>
              </w:numPr>
              <w:tabs>
                <w:tab w:val="left" w:pos="5529"/>
              </w:tabs>
              <w:rPr>
                <w:rFonts w:asciiTheme="minorHAnsi" w:hAnsiTheme="minorHAnsi" w:cstheme="minorHAnsi"/>
                <w:sz w:val="20"/>
                <w:szCs w:val="20"/>
              </w:rPr>
            </w:pPr>
            <w:r>
              <w:rPr>
                <w:rFonts w:asciiTheme="minorHAnsi" w:hAnsiTheme="minorHAnsi" w:cstheme="minorHAnsi"/>
                <w:sz w:val="20"/>
                <w:szCs w:val="20"/>
              </w:rPr>
              <w:t xml:space="preserve">Pengantar </w:t>
            </w:r>
            <w:r>
              <w:rPr>
                <w:rFonts w:asciiTheme="minorHAnsi" w:hAnsiTheme="minorHAnsi" w:cstheme="minorHAnsi"/>
                <w:sz w:val="20"/>
                <w:szCs w:val="20"/>
                <w:lang w:val="en-US"/>
              </w:rPr>
              <w:t>Kesehatan Masyarakat</w:t>
            </w:r>
          </w:p>
          <w:p w14:paraId="4BC49FD0">
            <w:pPr>
              <w:pStyle w:val="6"/>
              <w:numPr>
                <w:ilvl w:val="0"/>
                <w:numId w:val="9"/>
              </w:numPr>
              <w:tabs>
                <w:tab w:val="left" w:pos="5529"/>
              </w:tabs>
              <w:rPr>
                <w:rFonts w:asciiTheme="minorHAnsi" w:hAnsiTheme="minorHAnsi" w:cstheme="minorHAnsi"/>
                <w:sz w:val="20"/>
                <w:szCs w:val="20"/>
              </w:rPr>
            </w:pPr>
            <w:r>
              <w:rPr>
                <w:rFonts w:asciiTheme="minorHAnsi" w:hAnsiTheme="minorHAnsi" w:cstheme="minorHAnsi"/>
                <w:sz w:val="20"/>
                <w:szCs w:val="20"/>
                <w:lang w:val="en-US"/>
              </w:rPr>
              <w:t xml:space="preserve">Sistem pelayanan </w:t>
            </w:r>
            <w:r>
              <w:rPr>
                <w:rFonts w:hint="default" w:asciiTheme="minorHAnsi" w:hAnsiTheme="minorHAnsi" w:cstheme="minorHAnsi"/>
                <w:sz w:val="20"/>
                <w:szCs w:val="20"/>
                <w:lang w:val="en-US"/>
              </w:rPr>
              <w:t>kesehatan dan Sistem Kesehatan Nasional</w:t>
            </w:r>
          </w:p>
          <w:p w14:paraId="7D98643B">
            <w:pPr>
              <w:pStyle w:val="6"/>
              <w:numPr>
                <w:ilvl w:val="0"/>
                <w:numId w:val="9"/>
              </w:numPr>
              <w:tabs>
                <w:tab w:val="left" w:pos="5529"/>
              </w:tabs>
              <w:rPr>
                <w:rFonts w:asciiTheme="minorHAnsi" w:hAnsiTheme="minorHAnsi" w:cstheme="minorHAnsi"/>
                <w:sz w:val="20"/>
                <w:szCs w:val="20"/>
              </w:rPr>
            </w:pPr>
            <w:r>
              <w:rPr>
                <w:rFonts w:hint="default" w:asciiTheme="minorHAnsi" w:hAnsiTheme="minorHAnsi" w:cstheme="minorHAnsi"/>
                <w:sz w:val="20"/>
                <w:szCs w:val="20"/>
                <w:lang w:val="en-US"/>
              </w:rPr>
              <w:t>P</w:t>
            </w:r>
            <w:r>
              <w:rPr>
                <w:rFonts w:asciiTheme="minorHAnsi" w:hAnsiTheme="minorHAnsi" w:cstheme="minorHAnsi"/>
                <w:sz w:val="20"/>
                <w:szCs w:val="20"/>
                <w:lang w:val="en-US"/>
              </w:rPr>
              <w:t xml:space="preserve">romosi kesehatandan </w:t>
            </w:r>
            <w:r>
              <w:rPr>
                <w:rFonts w:hint="default" w:asciiTheme="minorHAnsi" w:hAnsiTheme="minorHAnsi" w:cstheme="minorHAnsi"/>
                <w:sz w:val="20"/>
                <w:szCs w:val="20"/>
                <w:lang w:val="en-US"/>
              </w:rPr>
              <w:t>p</w:t>
            </w:r>
            <w:bookmarkStart w:id="0" w:name="_GoBack"/>
            <w:bookmarkEnd w:id="0"/>
            <w:r>
              <w:rPr>
                <w:rFonts w:asciiTheme="minorHAnsi" w:hAnsiTheme="minorHAnsi" w:cstheme="minorHAnsi"/>
                <w:sz w:val="20"/>
                <w:szCs w:val="20"/>
                <w:lang w:val="en-US"/>
              </w:rPr>
              <w:t>erilaku kesehatan</w:t>
            </w:r>
          </w:p>
          <w:p w14:paraId="43B17949">
            <w:pPr>
              <w:pStyle w:val="6"/>
              <w:numPr>
                <w:ilvl w:val="0"/>
                <w:numId w:val="9"/>
              </w:numPr>
              <w:tabs>
                <w:tab w:val="left" w:pos="5529"/>
              </w:tabs>
              <w:rPr>
                <w:rFonts w:asciiTheme="minorHAnsi" w:hAnsiTheme="minorHAnsi" w:cstheme="minorHAnsi"/>
                <w:sz w:val="20"/>
                <w:szCs w:val="20"/>
              </w:rPr>
            </w:pPr>
            <w:r>
              <w:rPr>
                <w:rFonts w:asciiTheme="minorHAnsi" w:hAnsiTheme="minorHAnsi" w:cstheme="minorHAnsi"/>
                <w:sz w:val="20"/>
                <w:szCs w:val="20"/>
                <w:lang w:val="en-US"/>
              </w:rPr>
              <w:t>Epidemiologi dasar</w:t>
            </w:r>
          </w:p>
          <w:p w14:paraId="5B98E8D7">
            <w:pPr>
              <w:pStyle w:val="6"/>
              <w:numPr>
                <w:ilvl w:val="0"/>
                <w:numId w:val="9"/>
              </w:numPr>
              <w:tabs>
                <w:tab w:val="left" w:pos="5529"/>
              </w:tabs>
              <w:rPr>
                <w:rFonts w:asciiTheme="minorHAnsi" w:hAnsiTheme="minorHAnsi" w:cstheme="minorHAnsi"/>
                <w:sz w:val="20"/>
                <w:szCs w:val="20"/>
              </w:rPr>
            </w:pPr>
            <w:r>
              <w:rPr>
                <w:rFonts w:asciiTheme="minorHAnsi" w:hAnsiTheme="minorHAnsi" w:cstheme="minorHAnsi"/>
                <w:sz w:val="20"/>
                <w:szCs w:val="20"/>
                <w:lang w:val="en-US"/>
              </w:rPr>
              <w:t>Kesehatan lingkungan</w:t>
            </w:r>
          </w:p>
          <w:p w14:paraId="75B58745">
            <w:pPr>
              <w:pStyle w:val="6"/>
              <w:numPr>
                <w:ilvl w:val="0"/>
                <w:numId w:val="9"/>
              </w:numPr>
              <w:tabs>
                <w:tab w:val="left" w:pos="5529"/>
              </w:tabs>
              <w:rPr>
                <w:rFonts w:asciiTheme="minorHAnsi" w:hAnsiTheme="minorHAnsi" w:cstheme="minorHAnsi"/>
                <w:sz w:val="20"/>
                <w:szCs w:val="20"/>
              </w:rPr>
            </w:pPr>
            <w:r>
              <w:rPr>
                <w:rFonts w:asciiTheme="minorHAnsi" w:hAnsiTheme="minorHAnsi" w:cstheme="minorHAnsi"/>
                <w:sz w:val="20"/>
                <w:szCs w:val="20"/>
                <w:lang w:val="en-US"/>
              </w:rPr>
              <w:t>Gizi kesehatan masyarakat</w:t>
            </w:r>
          </w:p>
          <w:p w14:paraId="15B96786">
            <w:pPr>
              <w:pStyle w:val="6"/>
              <w:numPr>
                <w:ilvl w:val="0"/>
                <w:numId w:val="9"/>
              </w:numPr>
              <w:tabs>
                <w:tab w:val="left" w:pos="5529"/>
              </w:tabs>
              <w:rPr>
                <w:rFonts w:asciiTheme="minorHAnsi" w:hAnsiTheme="minorHAnsi" w:cstheme="minorHAnsi"/>
                <w:sz w:val="22"/>
                <w:szCs w:val="22"/>
              </w:rPr>
            </w:pPr>
            <w:r>
              <w:rPr>
                <w:rFonts w:asciiTheme="minorHAnsi" w:hAnsiTheme="minorHAnsi" w:cstheme="minorHAnsi"/>
                <w:sz w:val="20"/>
                <w:szCs w:val="20"/>
                <w:lang w:val="en-US"/>
              </w:rPr>
              <w:t>Manajemen obat dan penggunaan obat tradisional</w:t>
            </w:r>
          </w:p>
        </w:tc>
      </w:tr>
      <w:tr w14:paraId="1FDA39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808" w:type="dxa"/>
          </w:tcPr>
          <w:p w14:paraId="2AC309B5">
            <w:pPr>
              <w:spacing w:after="0" w:line="240" w:lineRule="auto"/>
              <w:rPr>
                <w:rFonts w:cstheme="minorHAnsi"/>
                <w:b/>
                <w:sz w:val="20"/>
                <w:szCs w:val="20"/>
              </w:rPr>
            </w:pPr>
            <w:r>
              <w:rPr>
                <w:rFonts w:cstheme="minorHAnsi"/>
                <w:b/>
                <w:sz w:val="20"/>
                <w:szCs w:val="20"/>
              </w:rPr>
              <w:t>Pustaka</w:t>
            </w:r>
          </w:p>
          <w:p w14:paraId="0E0E8302">
            <w:pPr>
              <w:spacing w:after="0" w:line="240" w:lineRule="auto"/>
              <w:rPr>
                <w:rFonts w:cstheme="minorHAnsi"/>
                <w:b/>
                <w:sz w:val="20"/>
                <w:szCs w:val="20"/>
              </w:rPr>
            </w:pPr>
          </w:p>
          <w:p w14:paraId="3C57A897">
            <w:pPr>
              <w:spacing w:after="0" w:line="240" w:lineRule="auto"/>
              <w:rPr>
                <w:rFonts w:cstheme="minorHAnsi"/>
                <w:b/>
                <w:sz w:val="20"/>
                <w:szCs w:val="20"/>
              </w:rPr>
            </w:pPr>
          </w:p>
          <w:p w14:paraId="5EAEA323">
            <w:pPr>
              <w:spacing w:after="0" w:line="240" w:lineRule="auto"/>
              <w:rPr>
                <w:rFonts w:cstheme="minorHAnsi"/>
                <w:sz w:val="20"/>
                <w:szCs w:val="20"/>
              </w:rPr>
            </w:pPr>
          </w:p>
        </w:tc>
        <w:tc>
          <w:tcPr>
            <w:tcW w:w="10950" w:type="dxa"/>
            <w:gridSpan w:val="10"/>
            <w:tcBorders>
              <w:right w:val="single" w:color="auto" w:sz="4" w:space="0"/>
            </w:tcBorders>
          </w:tcPr>
          <w:p w14:paraId="19E12BB0">
            <w:pPr>
              <w:spacing w:after="0" w:line="240" w:lineRule="auto"/>
              <w:rPr>
                <w:rFonts w:cstheme="minorHAnsi"/>
                <w:b/>
                <w:sz w:val="20"/>
                <w:szCs w:val="20"/>
              </w:rPr>
            </w:pPr>
            <w:r>
              <w:rPr>
                <w:rFonts w:cstheme="minorHAnsi"/>
                <w:b/>
                <w:sz w:val="20"/>
                <w:szCs w:val="20"/>
              </w:rPr>
              <w:t>Utama  :</w:t>
            </w:r>
          </w:p>
          <w:p w14:paraId="2C718D8F">
            <w:pPr>
              <w:widowControl w:val="0"/>
              <w:tabs>
                <w:tab w:val="left" w:pos="220"/>
                <w:tab w:val="left" w:pos="720"/>
              </w:tabs>
              <w:autoSpaceDE w:val="0"/>
              <w:autoSpaceDN w:val="0"/>
              <w:adjustRightInd w:val="0"/>
              <w:spacing w:after="0" w:line="240" w:lineRule="auto"/>
              <w:rPr>
                <w:rFonts w:cstheme="minorHAnsi"/>
                <w:sz w:val="20"/>
                <w:szCs w:val="20"/>
                <w:lang w:val="en-US"/>
              </w:rPr>
            </w:pPr>
            <w:r>
              <w:rPr>
                <w:rFonts w:cstheme="minorHAnsi"/>
                <w:sz w:val="20"/>
                <w:szCs w:val="20"/>
                <w:lang w:val="en-US"/>
              </w:rPr>
              <w:t xml:space="preserve">1.Surahman, Sudibyo Supardi (2016). Modul Bahan Ajar Cetak Farmasi “Ilmu Kesehatan Masyarakat dan IKM”. PPSDM Kesehatan, Kementerian Kesehatan RI. </w:t>
            </w:r>
          </w:p>
          <w:p w14:paraId="2B7FA343">
            <w:pPr>
              <w:widowControl w:val="0"/>
              <w:tabs>
                <w:tab w:val="left" w:pos="220"/>
                <w:tab w:val="left" w:pos="720"/>
              </w:tabs>
              <w:autoSpaceDE w:val="0"/>
              <w:autoSpaceDN w:val="0"/>
              <w:adjustRightInd w:val="0"/>
              <w:spacing w:after="0" w:line="240" w:lineRule="auto"/>
              <w:rPr>
                <w:sz w:val="20"/>
                <w:szCs w:val="20"/>
                <w:lang w:val="en-US"/>
              </w:rPr>
            </w:pPr>
            <w:r>
              <w:rPr>
                <w:rFonts w:cstheme="minorHAnsi"/>
                <w:sz w:val="20"/>
                <w:szCs w:val="20"/>
                <w:lang w:val="en-US"/>
              </w:rPr>
              <w:t>2.</w:t>
            </w:r>
            <w:r>
              <w:rPr>
                <w:sz w:val="20"/>
                <w:szCs w:val="20"/>
                <w:lang w:val="en-US"/>
              </w:rPr>
              <w:t xml:space="preserve"> MSH (2012). MDS-3. Managing Access to Medicines and Health Technologies. Management Sciences for Health, Arlington.</w:t>
            </w:r>
          </w:p>
          <w:p w14:paraId="452393B9">
            <w:pPr>
              <w:widowControl w:val="0"/>
              <w:tabs>
                <w:tab w:val="left" w:pos="220"/>
                <w:tab w:val="left" w:pos="720"/>
              </w:tabs>
              <w:autoSpaceDE w:val="0"/>
              <w:autoSpaceDN w:val="0"/>
              <w:adjustRightInd w:val="0"/>
              <w:spacing w:after="0" w:line="240" w:lineRule="auto"/>
              <w:rPr>
                <w:rFonts w:cstheme="minorHAnsi"/>
                <w:lang w:val="en-US"/>
              </w:rPr>
            </w:pPr>
            <w:r>
              <w:rPr>
                <w:sz w:val="20"/>
                <w:szCs w:val="20"/>
                <w:lang w:val="en-US"/>
              </w:rPr>
              <w:t>3. Umar Fahmi Achmadi (2016). Kesehatan Masyarakat, teori dan aplikasi. PT Rajawali Grafindo Persada, Jakarta</w:t>
            </w:r>
          </w:p>
          <w:p w14:paraId="2D8A59AC">
            <w:pPr>
              <w:tabs>
                <w:tab w:val="left" w:pos="220"/>
                <w:tab w:val="left" w:pos="720"/>
              </w:tabs>
              <w:adjustRightInd w:val="0"/>
              <w:spacing w:after="0" w:line="240" w:lineRule="auto"/>
              <w:rPr>
                <w:sz w:val="20"/>
                <w:szCs w:val="20"/>
              </w:rPr>
            </w:pPr>
            <w:r>
              <w:rPr>
                <w:sz w:val="20"/>
                <w:szCs w:val="20"/>
              </w:rPr>
              <w:t xml:space="preserve">4. </w:t>
            </w:r>
            <w:r>
              <w:rPr>
                <w:sz w:val="20"/>
                <w:szCs w:val="20"/>
                <w:lang w:val="en-US"/>
              </w:rPr>
              <w:t xml:space="preserve">Nunung Priyatni (2019). </w:t>
            </w:r>
            <w:r>
              <w:rPr>
                <w:sz w:val="20"/>
                <w:szCs w:val="20"/>
              </w:rPr>
              <w:t xml:space="preserve">Petunjuk Praktikum IKM Poltekkes TNI AU Adisutjipto </w:t>
            </w:r>
          </w:p>
          <w:p w14:paraId="0EDC66C9">
            <w:pPr>
              <w:tabs>
                <w:tab w:val="left" w:pos="220"/>
                <w:tab w:val="left" w:pos="720"/>
              </w:tabs>
              <w:adjustRightInd w:val="0"/>
              <w:spacing w:after="0" w:line="240" w:lineRule="auto"/>
              <w:rPr>
                <w:rFonts w:cstheme="minorHAnsi"/>
                <w:sz w:val="20"/>
                <w:szCs w:val="20"/>
                <w:lang w:val="en-US"/>
              </w:rPr>
            </w:pPr>
            <w:r>
              <w:rPr>
                <w:sz w:val="20"/>
                <w:szCs w:val="20"/>
              </w:rPr>
              <w:t xml:space="preserve">5. </w:t>
            </w:r>
            <w:r>
              <w:rPr>
                <w:rFonts w:cstheme="minorHAnsi"/>
                <w:sz w:val="20"/>
                <w:szCs w:val="20"/>
              </w:rPr>
              <w:t>Suryawati S. Self learning for self medication (2005). A practical guide to improve the use of medicines in the community. Faculty of Medicine Gadjah Mada University</w:t>
            </w:r>
          </w:p>
          <w:p w14:paraId="0E303E6E">
            <w:pPr>
              <w:tabs>
                <w:tab w:val="left" w:pos="220"/>
                <w:tab w:val="left" w:pos="720"/>
              </w:tabs>
              <w:adjustRightInd w:val="0"/>
              <w:spacing w:after="0" w:line="240" w:lineRule="auto"/>
              <w:rPr>
                <w:rFonts w:cstheme="minorHAnsi"/>
                <w:sz w:val="20"/>
                <w:szCs w:val="20"/>
                <w:lang w:val="en-US"/>
              </w:rPr>
            </w:pPr>
            <w:r>
              <w:rPr>
                <w:rFonts w:cstheme="minorHAnsi"/>
                <w:sz w:val="20"/>
                <w:szCs w:val="20"/>
                <w:lang w:val="en-US"/>
              </w:rPr>
              <w:t>6. Nunung Priyatni (2020). Buku Ajar Ilmu Kesehatan Masyarakat. Poltekkes TNI AU Adisutjipto</w:t>
            </w:r>
          </w:p>
          <w:p w14:paraId="34622E41">
            <w:pPr>
              <w:pStyle w:val="15"/>
              <w:rPr>
                <w:rFonts w:cstheme="minorHAnsi"/>
                <w:b/>
                <w:sz w:val="20"/>
                <w:szCs w:val="20"/>
                <w:lang w:val="en-US"/>
              </w:rPr>
            </w:pPr>
          </w:p>
          <w:p w14:paraId="4A250D7A">
            <w:pPr>
              <w:spacing w:after="0" w:line="240" w:lineRule="auto"/>
              <w:rPr>
                <w:rFonts w:cstheme="minorHAnsi"/>
                <w:b/>
                <w:sz w:val="20"/>
                <w:szCs w:val="20"/>
              </w:rPr>
            </w:pPr>
            <w:r>
              <w:rPr>
                <w:rFonts w:cstheme="minorHAnsi"/>
                <w:b/>
                <w:sz w:val="20"/>
                <w:szCs w:val="20"/>
              </w:rPr>
              <w:t>Pendukung :</w:t>
            </w:r>
          </w:p>
          <w:p w14:paraId="1875C524">
            <w:pPr>
              <w:spacing w:after="0" w:line="240" w:lineRule="auto"/>
              <w:rPr>
                <w:rFonts w:cstheme="minorHAnsi"/>
                <w:sz w:val="20"/>
                <w:szCs w:val="20"/>
                <w:lang w:val="en-US"/>
              </w:rPr>
            </w:pPr>
            <w:r>
              <w:rPr>
                <w:rFonts w:cstheme="minorHAnsi"/>
                <w:sz w:val="20"/>
                <w:szCs w:val="20"/>
              </w:rPr>
              <w:t>Internet (</w:t>
            </w:r>
            <w:r>
              <w:rPr>
                <w:rFonts w:cstheme="minorHAnsi"/>
                <w:i/>
                <w:sz w:val="20"/>
                <w:szCs w:val="20"/>
              </w:rPr>
              <w:t>e-book</w:t>
            </w:r>
            <w:r>
              <w:rPr>
                <w:rFonts w:cstheme="minorHAnsi"/>
                <w:sz w:val="20"/>
                <w:szCs w:val="20"/>
              </w:rPr>
              <w:t xml:space="preserve"> atau jurnal hasil penelitian)</w:t>
            </w:r>
            <w:r>
              <w:rPr>
                <w:rFonts w:cstheme="minorHAnsi"/>
                <w:sz w:val="20"/>
                <w:szCs w:val="20"/>
                <w:lang w:val="en-US"/>
              </w:rPr>
              <w:t xml:space="preserve"> tentang IKM</w:t>
            </w:r>
          </w:p>
          <w:p w14:paraId="72003167">
            <w:pPr>
              <w:spacing w:after="0" w:line="240" w:lineRule="auto"/>
              <w:rPr>
                <w:rFonts w:cstheme="minorHAnsi"/>
                <w:sz w:val="20"/>
                <w:szCs w:val="20"/>
              </w:rPr>
            </w:pPr>
          </w:p>
        </w:tc>
      </w:tr>
      <w:tr w14:paraId="5CDD1D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restart"/>
          </w:tcPr>
          <w:p w14:paraId="1F327BB8">
            <w:pPr>
              <w:spacing w:after="0" w:line="240" w:lineRule="auto"/>
              <w:rPr>
                <w:rFonts w:cstheme="minorHAnsi"/>
                <w:b/>
                <w:sz w:val="20"/>
                <w:szCs w:val="20"/>
              </w:rPr>
            </w:pPr>
            <w:r>
              <w:rPr>
                <w:rFonts w:cstheme="minorHAnsi"/>
                <w:b/>
                <w:sz w:val="20"/>
                <w:szCs w:val="20"/>
              </w:rPr>
              <w:t>Media Pembelajaran</w:t>
            </w:r>
          </w:p>
        </w:tc>
        <w:tc>
          <w:tcPr>
            <w:tcW w:w="5620" w:type="dxa"/>
            <w:gridSpan w:val="5"/>
            <w:shd w:val="clear" w:color="auto" w:fill="D8D8D8" w:themeFill="background1" w:themeFillShade="D9"/>
          </w:tcPr>
          <w:p w14:paraId="29343285">
            <w:pPr>
              <w:spacing w:after="0" w:line="240" w:lineRule="auto"/>
              <w:rPr>
                <w:rFonts w:cstheme="minorHAnsi"/>
                <w:b/>
                <w:sz w:val="20"/>
                <w:szCs w:val="20"/>
              </w:rPr>
            </w:pPr>
            <w:r>
              <w:rPr>
                <w:rFonts w:cstheme="minorHAnsi"/>
                <w:b/>
                <w:sz w:val="20"/>
                <w:szCs w:val="20"/>
              </w:rPr>
              <w:t>Perangkat Lunak</w:t>
            </w:r>
          </w:p>
        </w:tc>
        <w:tc>
          <w:tcPr>
            <w:tcW w:w="5330" w:type="dxa"/>
            <w:gridSpan w:val="5"/>
            <w:shd w:val="clear" w:color="auto" w:fill="D8D8D8" w:themeFill="background1" w:themeFillShade="D9"/>
          </w:tcPr>
          <w:p w14:paraId="3392C92E">
            <w:pPr>
              <w:spacing w:after="0" w:line="240" w:lineRule="auto"/>
              <w:rPr>
                <w:rFonts w:cstheme="minorHAnsi"/>
                <w:b/>
                <w:sz w:val="20"/>
                <w:szCs w:val="20"/>
              </w:rPr>
            </w:pPr>
            <w:r>
              <w:rPr>
                <w:rFonts w:cstheme="minorHAnsi"/>
                <w:b/>
                <w:sz w:val="20"/>
                <w:szCs w:val="20"/>
              </w:rPr>
              <w:t>Perangkat Keras</w:t>
            </w:r>
          </w:p>
        </w:tc>
      </w:tr>
      <w:tr w14:paraId="64358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continue"/>
          </w:tcPr>
          <w:p w14:paraId="7A4F6ED0">
            <w:pPr>
              <w:spacing w:after="0" w:line="240" w:lineRule="auto"/>
              <w:rPr>
                <w:rFonts w:cstheme="minorHAnsi"/>
                <w:sz w:val="20"/>
                <w:szCs w:val="20"/>
              </w:rPr>
            </w:pPr>
          </w:p>
        </w:tc>
        <w:tc>
          <w:tcPr>
            <w:tcW w:w="5620" w:type="dxa"/>
            <w:gridSpan w:val="5"/>
          </w:tcPr>
          <w:p w14:paraId="1393D44D">
            <w:pPr>
              <w:spacing w:after="0" w:line="240" w:lineRule="auto"/>
              <w:rPr>
                <w:rFonts w:cstheme="minorHAnsi"/>
                <w:sz w:val="20"/>
                <w:szCs w:val="20"/>
              </w:rPr>
            </w:pPr>
            <w:r>
              <w:rPr>
                <w:rFonts w:cstheme="minorHAnsi"/>
                <w:sz w:val="20"/>
                <w:szCs w:val="20"/>
              </w:rPr>
              <w:t xml:space="preserve">Video </w:t>
            </w:r>
          </w:p>
        </w:tc>
        <w:tc>
          <w:tcPr>
            <w:tcW w:w="5330" w:type="dxa"/>
            <w:gridSpan w:val="5"/>
          </w:tcPr>
          <w:p w14:paraId="6112D7F0">
            <w:pPr>
              <w:spacing w:after="0" w:line="240" w:lineRule="auto"/>
              <w:rPr>
                <w:rFonts w:cstheme="minorHAnsi"/>
                <w:sz w:val="20"/>
                <w:szCs w:val="20"/>
              </w:rPr>
            </w:pPr>
            <w:r>
              <w:rPr>
                <w:rFonts w:cstheme="minorHAnsi"/>
                <w:sz w:val="20"/>
                <w:szCs w:val="20"/>
              </w:rPr>
              <w:t>LCD, proyektor, papan tulis</w:t>
            </w:r>
          </w:p>
        </w:tc>
      </w:tr>
      <w:tr w14:paraId="7CDE0F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48485EE2">
            <w:pPr>
              <w:spacing w:after="0" w:line="240" w:lineRule="auto"/>
              <w:rPr>
                <w:rFonts w:cstheme="minorHAnsi"/>
                <w:sz w:val="20"/>
                <w:szCs w:val="20"/>
              </w:rPr>
            </w:pPr>
            <w:r>
              <w:rPr>
                <w:rFonts w:cstheme="minorHAnsi"/>
                <w:b/>
                <w:sz w:val="20"/>
                <w:szCs w:val="20"/>
              </w:rPr>
              <w:t>Team</w:t>
            </w:r>
            <w:r>
              <w:rPr>
                <w:rFonts w:cstheme="minorHAnsi"/>
                <w:sz w:val="20"/>
                <w:szCs w:val="20"/>
              </w:rPr>
              <w:t xml:space="preserve"> </w:t>
            </w:r>
            <w:r>
              <w:rPr>
                <w:rFonts w:cstheme="minorHAnsi"/>
                <w:b/>
                <w:sz w:val="20"/>
                <w:szCs w:val="20"/>
              </w:rPr>
              <w:t>Teaching</w:t>
            </w:r>
          </w:p>
        </w:tc>
        <w:tc>
          <w:tcPr>
            <w:tcW w:w="10950" w:type="dxa"/>
            <w:gridSpan w:val="10"/>
          </w:tcPr>
          <w:p w14:paraId="12C36FBB">
            <w:pPr>
              <w:spacing w:after="0" w:line="240" w:lineRule="auto"/>
              <w:rPr>
                <w:rFonts w:cstheme="minorHAnsi"/>
                <w:sz w:val="20"/>
                <w:szCs w:val="20"/>
              </w:rPr>
            </w:pPr>
            <w:r>
              <w:rPr>
                <w:rFonts w:hint="default" w:cstheme="minorHAnsi"/>
                <w:b/>
                <w:sz w:val="20"/>
                <w:szCs w:val="20"/>
                <w:lang w:val="en-US"/>
              </w:rPr>
              <w:t>a</w:t>
            </w:r>
            <w:r>
              <w:rPr>
                <w:rFonts w:cstheme="minorHAnsi"/>
                <w:b/>
                <w:sz w:val="20"/>
                <w:szCs w:val="20"/>
                <w:lang w:val="en-US"/>
              </w:rPr>
              <w:t>pt.</w:t>
            </w:r>
            <w:r>
              <w:rPr>
                <w:rFonts w:hint="default" w:cstheme="minorHAnsi"/>
                <w:b/>
                <w:sz w:val="20"/>
                <w:szCs w:val="20"/>
                <w:lang w:val="en-US"/>
              </w:rPr>
              <w:t xml:space="preserve"> Drs. Nur Abdul Goni, MSi.</w:t>
            </w:r>
          </w:p>
          <w:p w14:paraId="5B51A9F4">
            <w:pPr>
              <w:pStyle w:val="15"/>
              <w:rPr>
                <w:rFonts w:cstheme="minorHAnsi"/>
                <w:sz w:val="20"/>
                <w:szCs w:val="20"/>
              </w:rPr>
            </w:pPr>
          </w:p>
        </w:tc>
      </w:tr>
      <w:tr w14:paraId="3E5B8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15BC9793">
            <w:pPr>
              <w:spacing w:after="0" w:line="240" w:lineRule="auto"/>
              <w:rPr>
                <w:rFonts w:cstheme="minorHAnsi"/>
                <w:b/>
                <w:sz w:val="20"/>
                <w:szCs w:val="20"/>
              </w:rPr>
            </w:pPr>
            <w:r>
              <w:rPr>
                <w:rFonts w:cstheme="minorHAnsi"/>
                <w:b/>
                <w:sz w:val="20"/>
                <w:szCs w:val="20"/>
              </w:rPr>
              <w:t>Matakuliah  Syarat</w:t>
            </w:r>
          </w:p>
        </w:tc>
        <w:tc>
          <w:tcPr>
            <w:tcW w:w="10950" w:type="dxa"/>
            <w:gridSpan w:val="10"/>
          </w:tcPr>
          <w:p w14:paraId="725C9E1B">
            <w:pPr>
              <w:spacing w:after="0" w:line="240" w:lineRule="auto"/>
              <w:rPr>
                <w:rFonts w:cstheme="minorHAnsi"/>
                <w:sz w:val="20"/>
                <w:szCs w:val="20"/>
              </w:rPr>
            </w:pPr>
            <w:r>
              <w:rPr>
                <w:rFonts w:cstheme="minorHAnsi"/>
                <w:sz w:val="20"/>
                <w:szCs w:val="20"/>
              </w:rPr>
              <w:t>-</w:t>
            </w:r>
          </w:p>
        </w:tc>
      </w:tr>
      <w:tr w14:paraId="53AEBC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3" w:hRule="atLeast"/>
        </w:trPr>
        <w:tc>
          <w:tcPr>
            <w:tcW w:w="1808" w:type="dxa"/>
          </w:tcPr>
          <w:p w14:paraId="07BDE2C1">
            <w:pPr>
              <w:spacing w:after="0" w:line="240" w:lineRule="auto"/>
              <w:rPr>
                <w:rFonts w:cstheme="minorHAnsi"/>
                <w:b/>
                <w:sz w:val="20"/>
                <w:szCs w:val="20"/>
              </w:rPr>
            </w:pPr>
            <w:r>
              <w:rPr>
                <w:rFonts w:cstheme="minorHAnsi"/>
                <w:b/>
                <w:sz w:val="20"/>
                <w:szCs w:val="20"/>
              </w:rPr>
              <w:t>Evaluasi Pembelajaran dan Penilaian</w:t>
            </w:r>
          </w:p>
        </w:tc>
        <w:tc>
          <w:tcPr>
            <w:tcW w:w="10950" w:type="dxa"/>
            <w:gridSpan w:val="10"/>
          </w:tcPr>
          <w:p w14:paraId="333B989E">
            <w:pPr>
              <w:spacing w:after="0" w:line="240" w:lineRule="auto"/>
              <w:jc w:val="both"/>
              <w:rPr>
                <w:b/>
                <w:sz w:val="20"/>
                <w:szCs w:val="20"/>
              </w:rPr>
            </w:pPr>
            <w:r>
              <w:rPr>
                <w:b/>
                <w:sz w:val="20"/>
                <w:szCs w:val="20"/>
              </w:rPr>
              <w:t>Sistem Evaluasi</w:t>
            </w:r>
          </w:p>
          <w:p w14:paraId="7B8C4D05">
            <w:pPr>
              <w:spacing w:after="0" w:line="240" w:lineRule="auto"/>
              <w:jc w:val="both"/>
              <w:rPr>
                <w:sz w:val="20"/>
                <w:szCs w:val="20"/>
                <w:lang w:val="en-US"/>
              </w:rPr>
            </w:pPr>
            <w:r>
              <w:rPr>
                <w:sz w:val="20"/>
                <w:szCs w:val="20"/>
              </w:rPr>
              <w:t xml:space="preserve">Penilaian prestasi belajar meliputi penilaian akumulatif dari komponen </w:t>
            </w:r>
            <w:r>
              <w:rPr>
                <w:sz w:val="20"/>
                <w:szCs w:val="20"/>
                <w:lang w:val="en-US"/>
              </w:rPr>
              <w:t xml:space="preserve">teori (50%) dan praktikum (50%). </w:t>
            </w:r>
          </w:p>
          <w:p w14:paraId="71A63BAA">
            <w:pPr>
              <w:spacing w:after="0" w:line="240" w:lineRule="auto"/>
              <w:jc w:val="both"/>
              <w:rPr>
                <w:sz w:val="20"/>
                <w:szCs w:val="20"/>
                <w:lang w:val="en-US"/>
              </w:rPr>
            </w:pPr>
            <w:r>
              <w:rPr>
                <w:sz w:val="20"/>
                <w:szCs w:val="20"/>
                <w:lang w:val="en-US"/>
              </w:rPr>
              <w:t xml:space="preserve">Kompon teori  adalah sebagai </w:t>
            </w:r>
            <w:r>
              <w:rPr>
                <w:sz w:val="20"/>
                <w:szCs w:val="20"/>
              </w:rPr>
              <w:t>berikut</w:t>
            </w:r>
            <w:r>
              <w:rPr>
                <w:sz w:val="20"/>
                <w:szCs w:val="20"/>
                <w:lang w:val="en-US"/>
              </w:rPr>
              <w:t xml:space="preserve"> :</w:t>
            </w:r>
          </w:p>
          <w:p w14:paraId="4885D364">
            <w:pPr>
              <w:spacing w:after="0" w:line="240" w:lineRule="auto"/>
              <w:jc w:val="both"/>
              <w:rPr>
                <w:rFonts w:cstheme="minorHAnsi"/>
                <w:sz w:val="20"/>
                <w:szCs w:val="20"/>
                <w:lang w:val="en-US"/>
              </w:rPr>
            </w:pPr>
            <w:r>
              <w:rPr>
                <w:rFonts w:cstheme="minorHAnsi"/>
                <w:sz w:val="20"/>
                <w:szCs w:val="20"/>
              </w:rPr>
              <w:t xml:space="preserve">1. </w:t>
            </w:r>
            <w:r>
              <w:rPr>
                <w:rFonts w:cstheme="minorHAnsi"/>
                <w:sz w:val="20"/>
                <w:szCs w:val="20"/>
                <w:lang w:val="en-US"/>
              </w:rPr>
              <w:t xml:space="preserve"> Tugas </w:t>
            </w:r>
            <w:r>
              <w:rPr>
                <w:rFonts w:cstheme="minorHAnsi"/>
                <w:sz w:val="20"/>
                <w:szCs w:val="20"/>
              </w:rPr>
              <w:tab/>
            </w:r>
            <w:r>
              <w:rPr>
                <w:rFonts w:cstheme="minorHAnsi"/>
                <w:sz w:val="20"/>
                <w:szCs w:val="20"/>
                <w:lang w:val="en-US"/>
              </w:rPr>
              <w:t>10</w:t>
            </w:r>
            <w:r>
              <w:rPr>
                <w:rFonts w:cstheme="minorHAnsi"/>
                <w:sz w:val="20"/>
                <w:szCs w:val="20"/>
              </w:rPr>
              <w:t>%</w:t>
            </w:r>
          </w:p>
          <w:p w14:paraId="4FBA210B">
            <w:pPr>
              <w:spacing w:after="0" w:line="240" w:lineRule="auto"/>
              <w:jc w:val="both"/>
              <w:rPr>
                <w:rFonts w:cstheme="minorHAnsi"/>
                <w:sz w:val="20"/>
                <w:szCs w:val="20"/>
                <w:lang w:val="en-US"/>
              </w:rPr>
            </w:pPr>
            <w:r>
              <w:rPr>
                <w:rFonts w:cstheme="minorHAnsi"/>
                <w:sz w:val="20"/>
                <w:szCs w:val="20"/>
                <w:lang w:val="en-US"/>
              </w:rPr>
              <w:t xml:space="preserve">2.  UTS  dan UAS   40%              </w:t>
            </w:r>
          </w:p>
          <w:p w14:paraId="2E6486AC">
            <w:pPr>
              <w:spacing w:after="0" w:line="240" w:lineRule="auto"/>
              <w:jc w:val="both"/>
              <w:rPr>
                <w:rFonts w:cstheme="minorHAnsi"/>
                <w:sz w:val="20"/>
                <w:szCs w:val="20"/>
                <w:lang w:val="en-US"/>
              </w:rPr>
            </w:pPr>
            <w:r>
              <w:rPr>
                <w:rFonts w:cstheme="minorHAnsi"/>
                <w:sz w:val="20"/>
                <w:szCs w:val="20"/>
                <w:lang w:val="en-US"/>
              </w:rPr>
              <w:t>Komponen praktikum adalah :</w:t>
            </w:r>
          </w:p>
          <w:p w14:paraId="4C8F6C98">
            <w:pPr>
              <w:pStyle w:val="12"/>
              <w:numPr>
                <w:ilvl w:val="0"/>
                <w:numId w:val="10"/>
              </w:numPr>
              <w:spacing w:after="0" w:line="240" w:lineRule="auto"/>
              <w:ind w:left="192" w:hanging="192"/>
              <w:jc w:val="both"/>
              <w:rPr>
                <w:rFonts w:cstheme="minorHAnsi"/>
                <w:sz w:val="20"/>
                <w:szCs w:val="20"/>
                <w:lang w:val="en-US"/>
              </w:rPr>
            </w:pPr>
            <w:r>
              <w:rPr>
                <w:rFonts w:cstheme="minorHAnsi"/>
                <w:sz w:val="20"/>
                <w:szCs w:val="20"/>
                <w:lang w:val="en-US"/>
              </w:rPr>
              <w:t>Laporan (2x)     30%</w:t>
            </w:r>
          </w:p>
          <w:p w14:paraId="4FAFA9B8">
            <w:pPr>
              <w:pStyle w:val="12"/>
              <w:numPr>
                <w:ilvl w:val="0"/>
                <w:numId w:val="10"/>
              </w:numPr>
              <w:spacing w:after="0" w:line="240" w:lineRule="auto"/>
              <w:ind w:left="192" w:hanging="192"/>
              <w:jc w:val="both"/>
              <w:rPr>
                <w:rFonts w:cstheme="minorHAnsi"/>
                <w:sz w:val="20"/>
                <w:szCs w:val="20"/>
                <w:lang w:val="en-US"/>
              </w:rPr>
            </w:pPr>
            <w:r>
              <w:rPr>
                <w:rFonts w:cstheme="minorHAnsi"/>
                <w:sz w:val="20"/>
                <w:szCs w:val="20"/>
                <w:lang w:val="en-US"/>
              </w:rPr>
              <w:t xml:space="preserve">Responsi           20%             </w:t>
            </w:r>
          </w:p>
          <w:p w14:paraId="59FBB6BB">
            <w:pPr>
              <w:spacing w:after="0" w:line="240" w:lineRule="auto"/>
              <w:jc w:val="both"/>
              <w:rPr>
                <w:sz w:val="20"/>
                <w:szCs w:val="20"/>
                <w:lang w:val="en-US"/>
              </w:rPr>
            </w:pPr>
          </w:p>
          <w:p w14:paraId="4CF7B9A9">
            <w:pPr>
              <w:spacing w:after="0" w:line="240" w:lineRule="auto"/>
              <w:jc w:val="both"/>
              <w:rPr>
                <w:b/>
                <w:sz w:val="20"/>
                <w:szCs w:val="20"/>
              </w:rPr>
            </w:pPr>
            <w:r>
              <w:rPr>
                <w:b/>
                <w:sz w:val="20"/>
                <w:szCs w:val="20"/>
              </w:rPr>
              <w:t>Penilaian</w:t>
            </w:r>
          </w:p>
          <w:p w14:paraId="48E5DFFA">
            <w:pPr>
              <w:spacing w:after="0" w:line="240" w:lineRule="auto"/>
              <w:jc w:val="both"/>
              <w:rPr>
                <w:sz w:val="20"/>
                <w:szCs w:val="20"/>
              </w:rPr>
            </w:pPr>
            <w:r>
              <w:rPr>
                <w:sz w:val="20"/>
                <w:szCs w:val="20"/>
              </w:rPr>
              <w:t>Penilaian hasil akhir belajar menggunakan skala ordinal sebagai berikut:</w:t>
            </w:r>
          </w:p>
          <w:tbl>
            <w:tblPr>
              <w:tblStyle w:val="3"/>
              <w:tblW w:w="5756"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276"/>
              <w:gridCol w:w="978"/>
              <w:gridCol w:w="2052"/>
            </w:tblGrid>
            <w:tr w14:paraId="267E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5287097A">
                  <w:pPr>
                    <w:spacing w:after="0" w:line="240" w:lineRule="auto"/>
                    <w:ind w:left="-60"/>
                    <w:jc w:val="center"/>
                    <w:rPr>
                      <w:b/>
                      <w:bCs/>
                      <w:sz w:val="20"/>
                      <w:szCs w:val="20"/>
                    </w:rPr>
                  </w:pPr>
                  <w:r>
                    <w:rPr>
                      <w:sz w:val="20"/>
                      <w:szCs w:val="20"/>
                    </w:rPr>
                    <w:br w:type="page"/>
                  </w:r>
                  <w:r>
                    <w:rPr>
                      <w:b/>
                      <w:bCs/>
                      <w:sz w:val="20"/>
                      <w:szCs w:val="20"/>
                    </w:rPr>
                    <w:t>Nilai Angka</w:t>
                  </w:r>
                </w:p>
              </w:tc>
              <w:tc>
                <w:tcPr>
                  <w:tcW w:w="1276" w:type="dxa"/>
                  <w:vAlign w:val="center"/>
                </w:tcPr>
                <w:p w14:paraId="7FC6D86D">
                  <w:pPr>
                    <w:spacing w:after="0" w:line="240" w:lineRule="auto"/>
                    <w:jc w:val="center"/>
                    <w:rPr>
                      <w:b/>
                      <w:bCs/>
                      <w:sz w:val="20"/>
                      <w:szCs w:val="20"/>
                    </w:rPr>
                  </w:pPr>
                  <w:r>
                    <w:rPr>
                      <w:b/>
                      <w:bCs/>
                      <w:sz w:val="20"/>
                      <w:szCs w:val="20"/>
                    </w:rPr>
                    <w:t>Nilai Huruf</w:t>
                  </w:r>
                </w:p>
              </w:tc>
              <w:tc>
                <w:tcPr>
                  <w:tcW w:w="978" w:type="dxa"/>
                  <w:vAlign w:val="center"/>
                </w:tcPr>
                <w:p w14:paraId="3906A694">
                  <w:pPr>
                    <w:spacing w:after="0" w:line="240" w:lineRule="auto"/>
                    <w:ind w:left="-1"/>
                    <w:jc w:val="center"/>
                    <w:rPr>
                      <w:b/>
                      <w:bCs/>
                      <w:sz w:val="20"/>
                      <w:szCs w:val="20"/>
                    </w:rPr>
                  </w:pPr>
                  <w:r>
                    <w:rPr>
                      <w:b/>
                      <w:bCs/>
                      <w:sz w:val="20"/>
                      <w:szCs w:val="20"/>
                    </w:rPr>
                    <w:t>Harkat</w:t>
                  </w:r>
                </w:p>
              </w:tc>
              <w:tc>
                <w:tcPr>
                  <w:tcW w:w="2052" w:type="dxa"/>
                  <w:vAlign w:val="center"/>
                </w:tcPr>
                <w:p w14:paraId="5DDFC600">
                  <w:pPr>
                    <w:spacing w:after="0" w:line="240" w:lineRule="auto"/>
                    <w:jc w:val="center"/>
                    <w:rPr>
                      <w:b/>
                      <w:bCs/>
                      <w:sz w:val="20"/>
                      <w:szCs w:val="20"/>
                    </w:rPr>
                  </w:pPr>
                  <w:r>
                    <w:rPr>
                      <w:b/>
                      <w:bCs/>
                      <w:sz w:val="20"/>
                      <w:szCs w:val="20"/>
                    </w:rPr>
                    <w:t>Sebutan</w:t>
                  </w:r>
                </w:p>
              </w:tc>
            </w:tr>
            <w:tr w14:paraId="1A96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3330FC2D">
                  <w:pPr>
                    <w:spacing w:after="0" w:line="240" w:lineRule="auto"/>
                    <w:ind w:left="-60"/>
                    <w:jc w:val="center"/>
                    <w:rPr>
                      <w:sz w:val="20"/>
                      <w:szCs w:val="20"/>
                    </w:rPr>
                  </w:pPr>
                  <w:r>
                    <w:rPr>
                      <w:sz w:val="20"/>
                      <w:szCs w:val="20"/>
                    </w:rPr>
                    <w:t>80-100</w:t>
                  </w:r>
                </w:p>
              </w:tc>
              <w:tc>
                <w:tcPr>
                  <w:tcW w:w="1276" w:type="dxa"/>
                  <w:vAlign w:val="center"/>
                </w:tcPr>
                <w:p w14:paraId="07B987B6">
                  <w:pPr>
                    <w:spacing w:after="0" w:line="240" w:lineRule="auto"/>
                    <w:jc w:val="center"/>
                    <w:rPr>
                      <w:sz w:val="20"/>
                      <w:szCs w:val="20"/>
                    </w:rPr>
                  </w:pPr>
                  <w:r>
                    <w:rPr>
                      <w:sz w:val="20"/>
                      <w:szCs w:val="20"/>
                    </w:rPr>
                    <w:t>A</w:t>
                  </w:r>
                </w:p>
              </w:tc>
              <w:tc>
                <w:tcPr>
                  <w:tcW w:w="978" w:type="dxa"/>
                  <w:vAlign w:val="center"/>
                </w:tcPr>
                <w:p w14:paraId="229EE1E5">
                  <w:pPr>
                    <w:spacing w:after="0" w:line="240" w:lineRule="auto"/>
                    <w:ind w:left="-1"/>
                    <w:jc w:val="center"/>
                    <w:rPr>
                      <w:sz w:val="20"/>
                      <w:szCs w:val="20"/>
                    </w:rPr>
                  </w:pPr>
                  <w:r>
                    <w:rPr>
                      <w:sz w:val="20"/>
                      <w:szCs w:val="20"/>
                    </w:rPr>
                    <w:t>4</w:t>
                  </w:r>
                </w:p>
              </w:tc>
              <w:tc>
                <w:tcPr>
                  <w:tcW w:w="2052" w:type="dxa"/>
                  <w:vAlign w:val="center"/>
                </w:tcPr>
                <w:p w14:paraId="691ABA09">
                  <w:pPr>
                    <w:spacing w:after="0" w:line="240" w:lineRule="auto"/>
                    <w:jc w:val="center"/>
                    <w:rPr>
                      <w:sz w:val="20"/>
                      <w:szCs w:val="20"/>
                    </w:rPr>
                  </w:pPr>
                  <w:r>
                    <w:rPr>
                      <w:sz w:val="20"/>
                      <w:szCs w:val="20"/>
                    </w:rPr>
                    <w:t>Sangat Baik</w:t>
                  </w:r>
                </w:p>
              </w:tc>
            </w:tr>
            <w:tr w14:paraId="392D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3EC9D5A7">
                  <w:pPr>
                    <w:spacing w:after="0" w:line="240" w:lineRule="auto"/>
                    <w:ind w:left="-60"/>
                    <w:jc w:val="center"/>
                    <w:rPr>
                      <w:sz w:val="20"/>
                      <w:szCs w:val="20"/>
                    </w:rPr>
                  </w:pPr>
                  <w:r>
                    <w:rPr>
                      <w:sz w:val="20"/>
                      <w:szCs w:val="20"/>
                    </w:rPr>
                    <w:t>65-79,99</w:t>
                  </w:r>
                </w:p>
              </w:tc>
              <w:tc>
                <w:tcPr>
                  <w:tcW w:w="1276" w:type="dxa"/>
                  <w:vAlign w:val="center"/>
                </w:tcPr>
                <w:p w14:paraId="34E52797">
                  <w:pPr>
                    <w:spacing w:after="0" w:line="240" w:lineRule="auto"/>
                    <w:jc w:val="center"/>
                    <w:rPr>
                      <w:sz w:val="20"/>
                      <w:szCs w:val="20"/>
                    </w:rPr>
                  </w:pPr>
                  <w:r>
                    <w:rPr>
                      <w:sz w:val="20"/>
                      <w:szCs w:val="20"/>
                    </w:rPr>
                    <w:t>B</w:t>
                  </w:r>
                </w:p>
              </w:tc>
              <w:tc>
                <w:tcPr>
                  <w:tcW w:w="978" w:type="dxa"/>
                  <w:vAlign w:val="center"/>
                </w:tcPr>
                <w:p w14:paraId="5798C3C9">
                  <w:pPr>
                    <w:spacing w:after="0" w:line="240" w:lineRule="auto"/>
                    <w:ind w:left="-1"/>
                    <w:jc w:val="center"/>
                    <w:rPr>
                      <w:sz w:val="20"/>
                      <w:szCs w:val="20"/>
                    </w:rPr>
                  </w:pPr>
                  <w:r>
                    <w:rPr>
                      <w:sz w:val="20"/>
                      <w:szCs w:val="20"/>
                    </w:rPr>
                    <w:t>3</w:t>
                  </w:r>
                </w:p>
              </w:tc>
              <w:tc>
                <w:tcPr>
                  <w:tcW w:w="2052" w:type="dxa"/>
                  <w:vAlign w:val="center"/>
                </w:tcPr>
                <w:p w14:paraId="4076D5A5">
                  <w:pPr>
                    <w:spacing w:after="0" w:line="240" w:lineRule="auto"/>
                    <w:jc w:val="center"/>
                    <w:rPr>
                      <w:sz w:val="20"/>
                      <w:szCs w:val="20"/>
                    </w:rPr>
                  </w:pPr>
                  <w:r>
                    <w:rPr>
                      <w:sz w:val="20"/>
                      <w:szCs w:val="20"/>
                    </w:rPr>
                    <w:t xml:space="preserve">Baik </w:t>
                  </w:r>
                </w:p>
              </w:tc>
            </w:tr>
            <w:tr w14:paraId="58F9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1D8ECBE9">
                  <w:pPr>
                    <w:spacing w:after="0" w:line="240" w:lineRule="auto"/>
                    <w:ind w:left="-60"/>
                    <w:jc w:val="center"/>
                    <w:rPr>
                      <w:sz w:val="20"/>
                      <w:szCs w:val="20"/>
                    </w:rPr>
                  </w:pPr>
                  <w:r>
                    <w:rPr>
                      <w:sz w:val="20"/>
                      <w:szCs w:val="20"/>
                    </w:rPr>
                    <w:t>55-64,99</w:t>
                  </w:r>
                </w:p>
              </w:tc>
              <w:tc>
                <w:tcPr>
                  <w:tcW w:w="1276" w:type="dxa"/>
                  <w:vAlign w:val="center"/>
                </w:tcPr>
                <w:p w14:paraId="241B084F">
                  <w:pPr>
                    <w:spacing w:after="0" w:line="240" w:lineRule="auto"/>
                    <w:jc w:val="center"/>
                    <w:rPr>
                      <w:sz w:val="20"/>
                      <w:szCs w:val="20"/>
                    </w:rPr>
                  </w:pPr>
                  <w:r>
                    <w:rPr>
                      <w:sz w:val="20"/>
                      <w:szCs w:val="20"/>
                    </w:rPr>
                    <w:t>C</w:t>
                  </w:r>
                </w:p>
              </w:tc>
              <w:tc>
                <w:tcPr>
                  <w:tcW w:w="978" w:type="dxa"/>
                  <w:vAlign w:val="center"/>
                </w:tcPr>
                <w:p w14:paraId="487A3CDF">
                  <w:pPr>
                    <w:spacing w:after="0" w:line="240" w:lineRule="auto"/>
                    <w:ind w:left="-1"/>
                    <w:jc w:val="center"/>
                    <w:rPr>
                      <w:sz w:val="20"/>
                      <w:szCs w:val="20"/>
                    </w:rPr>
                  </w:pPr>
                  <w:r>
                    <w:rPr>
                      <w:sz w:val="20"/>
                      <w:szCs w:val="20"/>
                    </w:rPr>
                    <w:t>2</w:t>
                  </w:r>
                </w:p>
              </w:tc>
              <w:tc>
                <w:tcPr>
                  <w:tcW w:w="2052" w:type="dxa"/>
                  <w:vAlign w:val="center"/>
                </w:tcPr>
                <w:p w14:paraId="1C0F1D80">
                  <w:pPr>
                    <w:spacing w:after="0" w:line="240" w:lineRule="auto"/>
                    <w:jc w:val="center"/>
                    <w:rPr>
                      <w:sz w:val="20"/>
                      <w:szCs w:val="20"/>
                    </w:rPr>
                  </w:pPr>
                  <w:r>
                    <w:rPr>
                      <w:sz w:val="20"/>
                      <w:szCs w:val="20"/>
                    </w:rPr>
                    <w:t>Cukup</w:t>
                  </w:r>
                </w:p>
              </w:tc>
            </w:tr>
            <w:tr w14:paraId="37D6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0132B694">
                  <w:pPr>
                    <w:spacing w:after="0" w:line="240" w:lineRule="auto"/>
                    <w:ind w:left="-60"/>
                    <w:jc w:val="center"/>
                    <w:rPr>
                      <w:sz w:val="20"/>
                      <w:szCs w:val="20"/>
                    </w:rPr>
                  </w:pPr>
                  <w:r>
                    <w:rPr>
                      <w:sz w:val="20"/>
                      <w:szCs w:val="20"/>
                    </w:rPr>
                    <w:t>40-54,99</w:t>
                  </w:r>
                </w:p>
              </w:tc>
              <w:tc>
                <w:tcPr>
                  <w:tcW w:w="1276" w:type="dxa"/>
                  <w:vAlign w:val="center"/>
                </w:tcPr>
                <w:p w14:paraId="0CA85C29">
                  <w:pPr>
                    <w:spacing w:after="0" w:line="240" w:lineRule="auto"/>
                    <w:jc w:val="center"/>
                    <w:rPr>
                      <w:sz w:val="20"/>
                      <w:szCs w:val="20"/>
                    </w:rPr>
                  </w:pPr>
                  <w:r>
                    <w:rPr>
                      <w:sz w:val="20"/>
                      <w:szCs w:val="20"/>
                    </w:rPr>
                    <w:t>D</w:t>
                  </w:r>
                </w:p>
              </w:tc>
              <w:tc>
                <w:tcPr>
                  <w:tcW w:w="978" w:type="dxa"/>
                  <w:vAlign w:val="center"/>
                </w:tcPr>
                <w:p w14:paraId="25065B96">
                  <w:pPr>
                    <w:spacing w:after="0" w:line="240" w:lineRule="auto"/>
                    <w:ind w:left="-1"/>
                    <w:jc w:val="center"/>
                    <w:rPr>
                      <w:sz w:val="20"/>
                      <w:szCs w:val="20"/>
                    </w:rPr>
                  </w:pPr>
                  <w:r>
                    <w:rPr>
                      <w:sz w:val="20"/>
                      <w:szCs w:val="20"/>
                    </w:rPr>
                    <w:t>1</w:t>
                  </w:r>
                </w:p>
              </w:tc>
              <w:tc>
                <w:tcPr>
                  <w:tcW w:w="2052" w:type="dxa"/>
                  <w:vAlign w:val="center"/>
                </w:tcPr>
                <w:p w14:paraId="75BB167C">
                  <w:pPr>
                    <w:spacing w:after="0" w:line="240" w:lineRule="auto"/>
                    <w:jc w:val="center"/>
                    <w:rPr>
                      <w:sz w:val="20"/>
                      <w:szCs w:val="20"/>
                    </w:rPr>
                  </w:pPr>
                  <w:r>
                    <w:rPr>
                      <w:sz w:val="20"/>
                      <w:szCs w:val="20"/>
                    </w:rPr>
                    <w:t>Kurang</w:t>
                  </w:r>
                </w:p>
              </w:tc>
            </w:tr>
            <w:tr w14:paraId="6846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51E693C2">
                  <w:pPr>
                    <w:spacing w:after="0" w:line="240" w:lineRule="auto"/>
                    <w:ind w:left="-60"/>
                    <w:jc w:val="center"/>
                    <w:rPr>
                      <w:sz w:val="20"/>
                      <w:szCs w:val="20"/>
                    </w:rPr>
                  </w:pPr>
                  <w:r>
                    <w:rPr>
                      <w:sz w:val="20"/>
                      <w:szCs w:val="20"/>
                    </w:rPr>
                    <w:t>0-39,99</w:t>
                  </w:r>
                </w:p>
              </w:tc>
              <w:tc>
                <w:tcPr>
                  <w:tcW w:w="1276" w:type="dxa"/>
                  <w:vAlign w:val="center"/>
                </w:tcPr>
                <w:p w14:paraId="2D12C4F3">
                  <w:pPr>
                    <w:spacing w:after="0" w:line="240" w:lineRule="auto"/>
                    <w:jc w:val="center"/>
                    <w:rPr>
                      <w:sz w:val="20"/>
                      <w:szCs w:val="20"/>
                    </w:rPr>
                  </w:pPr>
                  <w:r>
                    <w:rPr>
                      <w:sz w:val="20"/>
                      <w:szCs w:val="20"/>
                    </w:rPr>
                    <w:t>E</w:t>
                  </w:r>
                </w:p>
              </w:tc>
              <w:tc>
                <w:tcPr>
                  <w:tcW w:w="978" w:type="dxa"/>
                  <w:vAlign w:val="center"/>
                </w:tcPr>
                <w:p w14:paraId="765D0ED2">
                  <w:pPr>
                    <w:spacing w:after="0" w:line="240" w:lineRule="auto"/>
                    <w:ind w:left="-1"/>
                    <w:jc w:val="center"/>
                    <w:rPr>
                      <w:sz w:val="20"/>
                      <w:szCs w:val="20"/>
                    </w:rPr>
                  </w:pPr>
                  <w:r>
                    <w:rPr>
                      <w:sz w:val="20"/>
                      <w:szCs w:val="20"/>
                    </w:rPr>
                    <w:t>0</w:t>
                  </w:r>
                </w:p>
              </w:tc>
              <w:tc>
                <w:tcPr>
                  <w:tcW w:w="2052" w:type="dxa"/>
                  <w:vAlign w:val="center"/>
                </w:tcPr>
                <w:p w14:paraId="306F7C27">
                  <w:pPr>
                    <w:spacing w:after="0" w:line="240" w:lineRule="auto"/>
                    <w:jc w:val="center"/>
                    <w:rPr>
                      <w:sz w:val="20"/>
                      <w:szCs w:val="20"/>
                    </w:rPr>
                  </w:pPr>
                  <w:r>
                    <w:rPr>
                      <w:sz w:val="20"/>
                      <w:szCs w:val="20"/>
                    </w:rPr>
                    <w:t>Sangat Kurang</w:t>
                  </w:r>
                </w:p>
              </w:tc>
            </w:tr>
          </w:tbl>
          <w:p w14:paraId="722824B3">
            <w:pPr>
              <w:spacing w:after="0" w:line="240" w:lineRule="auto"/>
              <w:jc w:val="both"/>
              <w:rPr>
                <w:b/>
                <w:sz w:val="20"/>
                <w:szCs w:val="20"/>
              </w:rPr>
            </w:pPr>
            <w:r>
              <w:rPr>
                <w:b/>
                <w:sz w:val="20"/>
                <w:szCs w:val="20"/>
              </w:rPr>
              <w:t>Remediasi</w:t>
            </w:r>
          </w:p>
          <w:p w14:paraId="0608DB2B">
            <w:pPr>
              <w:widowControl w:val="0"/>
              <w:tabs>
                <w:tab w:val="left" w:pos="0"/>
              </w:tabs>
              <w:autoSpaceDE w:val="0"/>
              <w:autoSpaceDN w:val="0"/>
              <w:adjustRightInd w:val="0"/>
              <w:spacing w:after="0" w:line="240" w:lineRule="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Bagi mahasiswa dengan absensi dan nila yang  tidak memenuhi syarat dapat dilakukan remediasi.</w:t>
            </w:r>
          </w:p>
        </w:tc>
      </w:tr>
      <w:tr w14:paraId="1737EC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808" w:type="dxa"/>
          </w:tcPr>
          <w:p w14:paraId="47AC8F32">
            <w:pPr>
              <w:spacing w:after="0" w:line="240" w:lineRule="auto"/>
              <w:rPr>
                <w:rFonts w:cstheme="minorHAnsi"/>
                <w:b/>
                <w:sz w:val="20"/>
                <w:szCs w:val="20"/>
              </w:rPr>
            </w:pPr>
          </w:p>
        </w:tc>
        <w:tc>
          <w:tcPr>
            <w:tcW w:w="10950" w:type="dxa"/>
            <w:gridSpan w:val="10"/>
          </w:tcPr>
          <w:p w14:paraId="0D6CE060">
            <w:pPr>
              <w:spacing w:after="0" w:line="240" w:lineRule="auto"/>
              <w:jc w:val="both"/>
              <w:rPr>
                <w:b/>
                <w:sz w:val="20"/>
                <w:szCs w:val="20"/>
              </w:rPr>
            </w:pPr>
          </w:p>
        </w:tc>
      </w:tr>
    </w:tbl>
    <w:p w14:paraId="575D03BB">
      <w:pPr>
        <w:tabs>
          <w:tab w:val="left" w:pos="2410"/>
        </w:tabs>
        <w:spacing w:after="0" w:line="320" w:lineRule="atLeast"/>
        <w:jc w:val="both"/>
        <w:rPr>
          <w:rFonts w:cstheme="minorHAnsi"/>
          <w:b/>
          <w:sz w:val="20"/>
          <w:szCs w:val="20"/>
          <w:lang w:val="en-US"/>
        </w:rPr>
      </w:pPr>
      <w:r>
        <w:rPr>
          <w:rFonts w:cstheme="minorHAnsi"/>
          <w:b/>
          <w:sz w:val="20"/>
          <w:szCs w:val="20"/>
        </w:rPr>
        <w:t xml:space="preserve">  </w:t>
      </w:r>
    </w:p>
    <w:p w14:paraId="2C7B50ED">
      <w:pPr>
        <w:tabs>
          <w:tab w:val="left" w:pos="2410"/>
        </w:tabs>
        <w:spacing w:after="0" w:line="320" w:lineRule="atLeast"/>
        <w:jc w:val="both"/>
        <w:rPr>
          <w:rFonts w:cstheme="minorHAnsi"/>
          <w:b/>
          <w:sz w:val="20"/>
          <w:szCs w:val="20"/>
          <w:lang w:val="en-US"/>
        </w:rPr>
      </w:pPr>
    </w:p>
    <w:p w14:paraId="75A53834">
      <w:pPr>
        <w:tabs>
          <w:tab w:val="left" w:pos="2410"/>
        </w:tabs>
        <w:spacing w:after="0" w:line="320" w:lineRule="atLeast"/>
        <w:jc w:val="both"/>
        <w:rPr>
          <w:rFonts w:cstheme="minorHAnsi"/>
          <w:b/>
          <w:sz w:val="20"/>
          <w:szCs w:val="20"/>
          <w:lang w:val="en-US"/>
        </w:rPr>
      </w:pPr>
    </w:p>
    <w:p w14:paraId="316F39D8">
      <w:pPr>
        <w:tabs>
          <w:tab w:val="left" w:pos="2410"/>
        </w:tabs>
        <w:spacing w:after="0" w:line="320" w:lineRule="atLeast"/>
        <w:jc w:val="both"/>
        <w:rPr>
          <w:rFonts w:cstheme="minorHAnsi"/>
          <w:b/>
          <w:sz w:val="20"/>
          <w:szCs w:val="20"/>
          <w:lang w:val="en-US"/>
        </w:rPr>
      </w:pPr>
    </w:p>
    <w:p w14:paraId="398D09D2">
      <w:pPr>
        <w:tabs>
          <w:tab w:val="left" w:pos="2410"/>
        </w:tabs>
        <w:spacing w:after="0" w:line="320" w:lineRule="atLeast"/>
        <w:jc w:val="both"/>
        <w:rPr>
          <w:rFonts w:cstheme="minorHAnsi"/>
          <w:b/>
          <w:sz w:val="20"/>
          <w:szCs w:val="20"/>
          <w:lang w:val="en-US"/>
        </w:rPr>
      </w:pPr>
    </w:p>
    <w:p w14:paraId="35D89C64">
      <w:pPr>
        <w:tabs>
          <w:tab w:val="left" w:pos="2410"/>
        </w:tabs>
        <w:spacing w:after="0" w:line="320" w:lineRule="atLeast"/>
        <w:jc w:val="both"/>
        <w:rPr>
          <w:rFonts w:cstheme="minorHAnsi"/>
          <w:b/>
          <w:sz w:val="20"/>
          <w:szCs w:val="20"/>
          <w:lang w:val="en-US"/>
        </w:rPr>
      </w:pPr>
    </w:p>
    <w:p w14:paraId="26A2330E">
      <w:pPr>
        <w:tabs>
          <w:tab w:val="left" w:pos="2410"/>
        </w:tabs>
        <w:spacing w:after="0" w:line="320" w:lineRule="atLeast"/>
        <w:jc w:val="both"/>
        <w:rPr>
          <w:rFonts w:cstheme="minorHAnsi"/>
          <w:b/>
          <w:sz w:val="20"/>
          <w:szCs w:val="20"/>
          <w:lang w:val="en-US"/>
        </w:rPr>
      </w:pPr>
    </w:p>
    <w:p w14:paraId="50E09AC1">
      <w:pPr>
        <w:tabs>
          <w:tab w:val="left" w:pos="2410"/>
        </w:tabs>
        <w:spacing w:after="0" w:line="320" w:lineRule="atLeast"/>
        <w:jc w:val="both"/>
        <w:rPr>
          <w:rFonts w:cstheme="minorHAnsi"/>
          <w:b/>
          <w:sz w:val="20"/>
          <w:szCs w:val="20"/>
          <w:lang w:val="en-US"/>
        </w:rPr>
      </w:pPr>
    </w:p>
    <w:p w14:paraId="1CF44BE3">
      <w:pPr>
        <w:tabs>
          <w:tab w:val="left" w:pos="2410"/>
        </w:tabs>
        <w:spacing w:after="0" w:line="320" w:lineRule="atLeast"/>
        <w:jc w:val="both"/>
        <w:rPr>
          <w:rFonts w:cstheme="minorHAnsi"/>
          <w:b/>
          <w:sz w:val="20"/>
          <w:szCs w:val="20"/>
          <w:lang w:val="en-US"/>
        </w:rPr>
      </w:pPr>
    </w:p>
    <w:p w14:paraId="24A16FC7">
      <w:pPr>
        <w:tabs>
          <w:tab w:val="left" w:pos="2410"/>
        </w:tabs>
        <w:spacing w:after="0" w:line="320" w:lineRule="atLeast"/>
        <w:jc w:val="both"/>
        <w:rPr>
          <w:rFonts w:cstheme="minorHAnsi"/>
          <w:b/>
          <w:sz w:val="20"/>
          <w:szCs w:val="20"/>
          <w:lang w:val="en-US"/>
        </w:rPr>
      </w:pPr>
      <w:r>
        <w:rPr>
          <w:rFonts w:cstheme="minorHAnsi"/>
          <w:b/>
          <w:sz w:val="20"/>
          <w:szCs w:val="20"/>
          <w:lang w:val="en-US"/>
        </w:rPr>
        <w:t xml:space="preserve"> </w:t>
      </w:r>
      <w:r>
        <w:rPr>
          <w:rFonts w:cstheme="minorHAnsi"/>
          <w:b/>
          <w:sz w:val="20"/>
          <w:szCs w:val="20"/>
        </w:rPr>
        <w:t xml:space="preserve"> Rencana</w:t>
      </w:r>
      <w:r>
        <w:rPr>
          <w:rFonts w:cstheme="minorHAnsi"/>
          <w:b/>
          <w:sz w:val="20"/>
          <w:szCs w:val="20"/>
          <w:lang w:val="en-US"/>
        </w:rPr>
        <w:t xml:space="preserve"> Perkuliahan:</w:t>
      </w:r>
    </w:p>
    <w:p w14:paraId="5DBAF3D0">
      <w:pPr>
        <w:tabs>
          <w:tab w:val="left" w:pos="2410"/>
        </w:tabs>
        <w:spacing w:after="0" w:line="320" w:lineRule="atLeast"/>
        <w:ind w:firstLine="720"/>
        <w:jc w:val="both"/>
        <w:rPr>
          <w:rFonts w:cstheme="minorHAnsi"/>
          <w:b/>
          <w:sz w:val="20"/>
          <w:szCs w:val="20"/>
          <w:lang w:val="en-US"/>
        </w:rPr>
      </w:pPr>
    </w:p>
    <w:tbl>
      <w:tblPr>
        <w:tblStyle w:val="10"/>
        <w:tblpPr w:leftFromText="180" w:rightFromText="180" w:vertAnchor="text" w:tblpY="1"/>
        <w:tblOverlap w:val="never"/>
        <w:tblW w:w="14034"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559"/>
        <w:gridCol w:w="2127"/>
        <w:gridCol w:w="1559"/>
        <w:gridCol w:w="2409"/>
        <w:gridCol w:w="2836"/>
        <w:gridCol w:w="1417"/>
        <w:gridCol w:w="851"/>
        <w:gridCol w:w="709"/>
      </w:tblGrid>
      <w:tr w14:paraId="047A86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66B2DDB7">
            <w:pPr>
              <w:tabs>
                <w:tab w:val="left" w:pos="2410"/>
              </w:tabs>
              <w:spacing w:after="0" w:line="240" w:lineRule="auto"/>
              <w:jc w:val="center"/>
              <w:rPr>
                <w:rFonts w:cstheme="minorHAnsi"/>
                <w:b/>
                <w:sz w:val="20"/>
                <w:szCs w:val="20"/>
              </w:rPr>
            </w:pPr>
            <w:r>
              <w:rPr>
                <w:rFonts w:cstheme="minorHAnsi"/>
                <w:b/>
                <w:sz w:val="20"/>
                <w:szCs w:val="20"/>
              </w:rPr>
              <w:t>1</w:t>
            </w:r>
          </w:p>
        </w:tc>
        <w:tc>
          <w:tcPr>
            <w:tcW w:w="1559" w:type="dxa"/>
          </w:tcPr>
          <w:p w14:paraId="25F82E7F">
            <w:pPr>
              <w:tabs>
                <w:tab w:val="left" w:pos="2410"/>
              </w:tabs>
              <w:spacing w:after="0" w:line="240" w:lineRule="auto"/>
              <w:jc w:val="center"/>
              <w:rPr>
                <w:rFonts w:cstheme="minorHAnsi"/>
                <w:b/>
                <w:sz w:val="20"/>
                <w:szCs w:val="20"/>
              </w:rPr>
            </w:pPr>
            <w:r>
              <w:rPr>
                <w:rFonts w:cstheme="minorHAnsi"/>
                <w:b/>
                <w:sz w:val="20"/>
                <w:szCs w:val="20"/>
              </w:rPr>
              <w:t>2</w:t>
            </w:r>
          </w:p>
        </w:tc>
        <w:tc>
          <w:tcPr>
            <w:tcW w:w="2127" w:type="dxa"/>
          </w:tcPr>
          <w:p w14:paraId="7264ACE5">
            <w:pPr>
              <w:tabs>
                <w:tab w:val="left" w:pos="2410"/>
              </w:tabs>
              <w:spacing w:after="0" w:line="240" w:lineRule="auto"/>
              <w:jc w:val="center"/>
              <w:rPr>
                <w:rFonts w:cstheme="minorHAnsi"/>
                <w:b/>
                <w:sz w:val="20"/>
                <w:szCs w:val="20"/>
              </w:rPr>
            </w:pPr>
            <w:r>
              <w:rPr>
                <w:rFonts w:cstheme="minorHAnsi"/>
                <w:b/>
                <w:sz w:val="20"/>
                <w:szCs w:val="20"/>
              </w:rPr>
              <w:t>3</w:t>
            </w:r>
          </w:p>
        </w:tc>
        <w:tc>
          <w:tcPr>
            <w:tcW w:w="1559" w:type="dxa"/>
          </w:tcPr>
          <w:p w14:paraId="3F2E689B">
            <w:pPr>
              <w:tabs>
                <w:tab w:val="left" w:pos="2410"/>
              </w:tabs>
              <w:spacing w:after="0" w:line="240" w:lineRule="auto"/>
              <w:jc w:val="center"/>
              <w:rPr>
                <w:rFonts w:cstheme="minorHAnsi"/>
                <w:b/>
                <w:sz w:val="20"/>
                <w:szCs w:val="20"/>
              </w:rPr>
            </w:pPr>
            <w:r>
              <w:rPr>
                <w:rFonts w:cstheme="minorHAnsi"/>
                <w:b/>
                <w:sz w:val="20"/>
                <w:szCs w:val="20"/>
              </w:rPr>
              <w:t>4</w:t>
            </w:r>
          </w:p>
        </w:tc>
        <w:tc>
          <w:tcPr>
            <w:tcW w:w="2409" w:type="dxa"/>
          </w:tcPr>
          <w:p w14:paraId="39A1EDFB">
            <w:pPr>
              <w:tabs>
                <w:tab w:val="left" w:pos="2410"/>
              </w:tabs>
              <w:spacing w:after="0" w:line="240" w:lineRule="auto"/>
              <w:jc w:val="center"/>
              <w:rPr>
                <w:rFonts w:cstheme="minorHAnsi"/>
                <w:b/>
                <w:sz w:val="20"/>
                <w:szCs w:val="20"/>
              </w:rPr>
            </w:pPr>
            <w:r>
              <w:rPr>
                <w:rFonts w:cstheme="minorHAnsi"/>
                <w:b/>
                <w:sz w:val="20"/>
                <w:szCs w:val="20"/>
              </w:rPr>
              <w:t>5</w:t>
            </w:r>
          </w:p>
        </w:tc>
        <w:tc>
          <w:tcPr>
            <w:tcW w:w="2836" w:type="dxa"/>
          </w:tcPr>
          <w:p w14:paraId="559336C8">
            <w:pPr>
              <w:tabs>
                <w:tab w:val="left" w:pos="2410"/>
              </w:tabs>
              <w:spacing w:after="0" w:line="240" w:lineRule="auto"/>
              <w:jc w:val="center"/>
              <w:rPr>
                <w:rFonts w:cstheme="minorHAnsi"/>
                <w:b/>
                <w:sz w:val="20"/>
                <w:szCs w:val="20"/>
              </w:rPr>
            </w:pPr>
            <w:r>
              <w:rPr>
                <w:rFonts w:cstheme="minorHAnsi"/>
                <w:b/>
                <w:sz w:val="20"/>
                <w:szCs w:val="20"/>
              </w:rPr>
              <w:t>6</w:t>
            </w:r>
          </w:p>
        </w:tc>
        <w:tc>
          <w:tcPr>
            <w:tcW w:w="1417" w:type="dxa"/>
          </w:tcPr>
          <w:p w14:paraId="6753457E">
            <w:pPr>
              <w:tabs>
                <w:tab w:val="left" w:pos="2410"/>
              </w:tabs>
              <w:spacing w:after="0" w:line="240" w:lineRule="auto"/>
              <w:jc w:val="center"/>
              <w:rPr>
                <w:rFonts w:cstheme="minorHAnsi"/>
                <w:b/>
                <w:sz w:val="20"/>
                <w:szCs w:val="20"/>
              </w:rPr>
            </w:pPr>
            <w:r>
              <w:rPr>
                <w:rFonts w:cstheme="minorHAnsi"/>
                <w:b/>
                <w:sz w:val="20"/>
                <w:szCs w:val="20"/>
              </w:rPr>
              <w:t>7</w:t>
            </w:r>
          </w:p>
        </w:tc>
        <w:tc>
          <w:tcPr>
            <w:tcW w:w="851" w:type="dxa"/>
          </w:tcPr>
          <w:p w14:paraId="087CC9C7">
            <w:pPr>
              <w:tabs>
                <w:tab w:val="left" w:pos="2410"/>
              </w:tabs>
              <w:spacing w:after="0" w:line="240" w:lineRule="auto"/>
              <w:jc w:val="center"/>
              <w:rPr>
                <w:rFonts w:cstheme="minorHAnsi"/>
                <w:b/>
                <w:sz w:val="20"/>
                <w:szCs w:val="20"/>
              </w:rPr>
            </w:pPr>
            <w:r>
              <w:rPr>
                <w:rFonts w:cstheme="minorHAnsi"/>
                <w:b/>
                <w:sz w:val="20"/>
                <w:szCs w:val="20"/>
              </w:rPr>
              <w:t>8</w:t>
            </w:r>
          </w:p>
        </w:tc>
        <w:tc>
          <w:tcPr>
            <w:tcW w:w="709" w:type="dxa"/>
          </w:tcPr>
          <w:p w14:paraId="7F105617">
            <w:pPr>
              <w:tabs>
                <w:tab w:val="left" w:pos="2410"/>
              </w:tabs>
              <w:spacing w:after="0" w:line="240" w:lineRule="auto"/>
              <w:jc w:val="center"/>
              <w:rPr>
                <w:rFonts w:cstheme="minorHAnsi"/>
                <w:b/>
                <w:sz w:val="20"/>
                <w:szCs w:val="20"/>
              </w:rPr>
            </w:pPr>
            <w:r>
              <w:rPr>
                <w:rFonts w:cstheme="minorHAnsi"/>
                <w:b/>
                <w:sz w:val="20"/>
                <w:szCs w:val="20"/>
              </w:rPr>
              <w:t>9</w:t>
            </w:r>
          </w:p>
        </w:tc>
      </w:tr>
      <w:tr w14:paraId="4FFA7F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25B6B7A2">
            <w:pPr>
              <w:tabs>
                <w:tab w:val="left" w:pos="2410"/>
              </w:tabs>
              <w:spacing w:after="0" w:line="240" w:lineRule="auto"/>
              <w:ind w:hanging="142"/>
              <w:jc w:val="center"/>
              <w:rPr>
                <w:rFonts w:cstheme="minorHAnsi"/>
                <w:b/>
                <w:sz w:val="20"/>
                <w:szCs w:val="20"/>
              </w:rPr>
            </w:pPr>
            <w:r>
              <w:rPr>
                <w:rFonts w:cstheme="minorHAnsi"/>
                <w:b/>
                <w:sz w:val="20"/>
                <w:szCs w:val="20"/>
              </w:rPr>
              <w:t xml:space="preserve">Pert. </w:t>
            </w:r>
          </w:p>
          <w:p w14:paraId="10C329EB">
            <w:pPr>
              <w:tabs>
                <w:tab w:val="left" w:pos="2410"/>
              </w:tabs>
              <w:spacing w:after="0" w:line="240" w:lineRule="auto"/>
              <w:ind w:hanging="142"/>
              <w:jc w:val="center"/>
              <w:rPr>
                <w:rFonts w:cstheme="minorHAnsi"/>
                <w:b/>
                <w:sz w:val="20"/>
                <w:szCs w:val="20"/>
              </w:rPr>
            </w:pPr>
            <w:r>
              <w:rPr>
                <w:rFonts w:cstheme="minorHAnsi"/>
                <w:b/>
                <w:sz w:val="20"/>
                <w:szCs w:val="20"/>
              </w:rPr>
              <w:t>Ke-</w:t>
            </w:r>
          </w:p>
        </w:tc>
        <w:tc>
          <w:tcPr>
            <w:tcW w:w="1559" w:type="dxa"/>
            <w:vAlign w:val="center"/>
          </w:tcPr>
          <w:p w14:paraId="2E0CCE02">
            <w:pPr>
              <w:tabs>
                <w:tab w:val="left" w:pos="2410"/>
              </w:tabs>
              <w:spacing w:after="0" w:line="240" w:lineRule="auto"/>
              <w:jc w:val="center"/>
              <w:rPr>
                <w:rFonts w:cstheme="minorHAnsi"/>
                <w:b/>
                <w:sz w:val="20"/>
                <w:szCs w:val="20"/>
              </w:rPr>
            </w:pPr>
            <w:r>
              <w:rPr>
                <w:rFonts w:cstheme="minorHAnsi"/>
                <w:b/>
                <w:sz w:val="20"/>
                <w:szCs w:val="20"/>
              </w:rPr>
              <w:t>Sub</w:t>
            </w:r>
            <w:r>
              <w:rPr>
                <w:rFonts w:cstheme="minorHAnsi"/>
                <w:b/>
                <w:sz w:val="20"/>
                <w:szCs w:val="20"/>
                <w:lang w:val="en-US"/>
              </w:rPr>
              <w:t xml:space="preserve"> </w:t>
            </w:r>
            <w:r>
              <w:rPr>
                <w:rFonts w:cstheme="minorHAnsi"/>
                <w:b/>
                <w:sz w:val="20"/>
                <w:szCs w:val="20"/>
              </w:rPr>
              <w:t>Capaian Pemb</w:t>
            </w:r>
            <w:r>
              <w:rPr>
                <w:rFonts w:cstheme="minorHAnsi"/>
                <w:b/>
                <w:sz w:val="20"/>
                <w:szCs w:val="20"/>
                <w:lang w:val="en-US"/>
              </w:rPr>
              <w:t>e</w:t>
            </w:r>
            <w:r>
              <w:rPr>
                <w:rFonts w:cstheme="minorHAnsi"/>
                <w:b/>
                <w:sz w:val="20"/>
                <w:szCs w:val="20"/>
              </w:rPr>
              <w:t>l</w:t>
            </w:r>
            <w:r>
              <w:rPr>
                <w:rFonts w:cstheme="minorHAnsi"/>
                <w:b/>
                <w:sz w:val="20"/>
                <w:szCs w:val="20"/>
                <w:lang w:val="en-US"/>
              </w:rPr>
              <w:t>a</w:t>
            </w:r>
            <w:r>
              <w:rPr>
                <w:rFonts w:cstheme="minorHAnsi"/>
                <w:b/>
                <w:sz w:val="20"/>
                <w:szCs w:val="20"/>
              </w:rPr>
              <w:t>j</w:t>
            </w:r>
            <w:r>
              <w:rPr>
                <w:rFonts w:cstheme="minorHAnsi"/>
                <w:b/>
                <w:sz w:val="20"/>
                <w:szCs w:val="20"/>
                <w:lang w:val="en-US"/>
              </w:rPr>
              <w:t>a</w:t>
            </w:r>
            <w:r>
              <w:rPr>
                <w:rFonts w:cstheme="minorHAnsi"/>
                <w:b/>
                <w:sz w:val="20"/>
                <w:szCs w:val="20"/>
              </w:rPr>
              <w:t>ran Mata kuliah</w:t>
            </w:r>
          </w:p>
        </w:tc>
        <w:tc>
          <w:tcPr>
            <w:tcW w:w="2127" w:type="dxa"/>
            <w:vAlign w:val="center"/>
          </w:tcPr>
          <w:p w14:paraId="055ADB5E">
            <w:pPr>
              <w:tabs>
                <w:tab w:val="left" w:pos="2410"/>
              </w:tabs>
              <w:spacing w:after="0" w:line="240" w:lineRule="auto"/>
              <w:jc w:val="center"/>
              <w:rPr>
                <w:rFonts w:cstheme="minorHAnsi"/>
                <w:b/>
                <w:sz w:val="20"/>
                <w:szCs w:val="20"/>
              </w:rPr>
            </w:pPr>
            <w:r>
              <w:rPr>
                <w:rFonts w:cstheme="minorHAnsi"/>
                <w:b/>
                <w:sz w:val="20"/>
                <w:szCs w:val="20"/>
              </w:rPr>
              <w:t>Bahan Kajian/ Pokok Bahasan</w:t>
            </w:r>
          </w:p>
        </w:tc>
        <w:tc>
          <w:tcPr>
            <w:tcW w:w="1559" w:type="dxa"/>
            <w:vAlign w:val="center"/>
          </w:tcPr>
          <w:p w14:paraId="45ACFF6D">
            <w:pPr>
              <w:tabs>
                <w:tab w:val="left" w:pos="2410"/>
              </w:tabs>
              <w:spacing w:after="0" w:line="240" w:lineRule="auto"/>
              <w:jc w:val="center"/>
              <w:rPr>
                <w:rFonts w:cstheme="minorHAnsi"/>
                <w:b/>
                <w:sz w:val="20"/>
                <w:szCs w:val="20"/>
              </w:rPr>
            </w:pPr>
            <w:r>
              <w:rPr>
                <w:rFonts w:cstheme="minorHAnsi"/>
                <w:b/>
                <w:sz w:val="20"/>
                <w:szCs w:val="20"/>
              </w:rPr>
              <w:t>Bentuk/ Model Pembelajaran</w:t>
            </w:r>
          </w:p>
        </w:tc>
        <w:tc>
          <w:tcPr>
            <w:tcW w:w="2409" w:type="dxa"/>
            <w:vAlign w:val="center"/>
          </w:tcPr>
          <w:p w14:paraId="4CD96616">
            <w:pPr>
              <w:tabs>
                <w:tab w:val="left" w:pos="2410"/>
              </w:tabs>
              <w:spacing w:after="0" w:line="240" w:lineRule="auto"/>
              <w:jc w:val="center"/>
              <w:rPr>
                <w:rFonts w:cstheme="minorHAnsi"/>
                <w:b/>
                <w:sz w:val="20"/>
                <w:szCs w:val="20"/>
              </w:rPr>
            </w:pPr>
            <w:r>
              <w:rPr>
                <w:rFonts w:cstheme="minorHAnsi"/>
                <w:b/>
                <w:sz w:val="20"/>
                <w:szCs w:val="20"/>
              </w:rPr>
              <w:t>Pengalaman Belajar</w:t>
            </w:r>
          </w:p>
        </w:tc>
        <w:tc>
          <w:tcPr>
            <w:tcW w:w="2836" w:type="dxa"/>
            <w:vAlign w:val="center"/>
          </w:tcPr>
          <w:p w14:paraId="2FC4849F">
            <w:pPr>
              <w:tabs>
                <w:tab w:val="left" w:pos="2410"/>
              </w:tabs>
              <w:spacing w:after="0" w:line="240" w:lineRule="auto"/>
              <w:jc w:val="center"/>
              <w:rPr>
                <w:rFonts w:cstheme="minorHAnsi"/>
                <w:b/>
                <w:sz w:val="20"/>
                <w:szCs w:val="20"/>
              </w:rPr>
            </w:pPr>
            <w:r>
              <w:rPr>
                <w:rFonts w:cstheme="minorHAnsi"/>
                <w:b/>
                <w:sz w:val="20"/>
                <w:szCs w:val="20"/>
              </w:rPr>
              <w:t>Indikator Penilaian</w:t>
            </w:r>
          </w:p>
        </w:tc>
        <w:tc>
          <w:tcPr>
            <w:tcW w:w="1417" w:type="dxa"/>
            <w:vAlign w:val="center"/>
          </w:tcPr>
          <w:p w14:paraId="120C92AA">
            <w:pPr>
              <w:tabs>
                <w:tab w:val="left" w:pos="2410"/>
              </w:tabs>
              <w:spacing w:after="0" w:line="240" w:lineRule="auto"/>
              <w:jc w:val="center"/>
              <w:rPr>
                <w:rFonts w:cstheme="minorHAnsi"/>
                <w:b/>
                <w:sz w:val="20"/>
                <w:szCs w:val="20"/>
              </w:rPr>
            </w:pPr>
            <w:r>
              <w:rPr>
                <w:rFonts w:cstheme="minorHAnsi"/>
                <w:b/>
                <w:sz w:val="20"/>
                <w:szCs w:val="20"/>
              </w:rPr>
              <w:t>Teknik Penilaian</w:t>
            </w:r>
          </w:p>
        </w:tc>
        <w:tc>
          <w:tcPr>
            <w:tcW w:w="851" w:type="dxa"/>
            <w:vAlign w:val="center"/>
          </w:tcPr>
          <w:p w14:paraId="1B396787">
            <w:pPr>
              <w:tabs>
                <w:tab w:val="left" w:pos="2410"/>
              </w:tabs>
              <w:spacing w:after="0" w:line="240" w:lineRule="auto"/>
              <w:jc w:val="center"/>
              <w:rPr>
                <w:rFonts w:cstheme="minorHAnsi"/>
                <w:b/>
                <w:sz w:val="20"/>
                <w:szCs w:val="20"/>
              </w:rPr>
            </w:pPr>
            <w:r>
              <w:rPr>
                <w:rFonts w:cstheme="minorHAnsi"/>
                <w:b/>
                <w:sz w:val="20"/>
                <w:szCs w:val="20"/>
              </w:rPr>
              <w:t xml:space="preserve">Bobot Penilaian </w:t>
            </w:r>
          </w:p>
        </w:tc>
        <w:tc>
          <w:tcPr>
            <w:tcW w:w="709" w:type="dxa"/>
            <w:vAlign w:val="center"/>
          </w:tcPr>
          <w:p w14:paraId="709797B6">
            <w:pPr>
              <w:tabs>
                <w:tab w:val="left" w:pos="2410"/>
              </w:tabs>
              <w:spacing w:after="0" w:line="240" w:lineRule="auto"/>
              <w:ind w:hanging="108"/>
              <w:jc w:val="center"/>
              <w:rPr>
                <w:rFonts w:cstheme="minorHAnsi"/>
                <w:b/>
                <w:sz w:val="20"/>
                <w:szCs w:val="20"/>
              </w:rPr>
            </w:pPr>
            <w:r>
              <w:rPr>
                <w:rFonts w:cstheme="minorHAnsi"/>
                <w:b/>
                <w:sz w:val="20"/>
                <w:szCs w:val="20"/>
              </w:rPr>
              <w:t>Waktu</w:t>
            </w:r>
          </w:p>
        </w:tc>
      </w:tr>
      <w:tr w14:paraId="71E338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7" w:hRule="atLeast"/>
        </w:trPr>
        <w:tc>
          <w:tcPr>
            <w:tcW w:w="567" w:type="dxa"/>
          </w:tcPr>
          <w:p w14:paraId="3655FE91">
            <w:pPr>
              <w:tabs>
                <w:tab w:val="left" w:pos="2410"/>
              </w:tabs>
              <w:spacing w:after="0" w:line="240" w:lineRule="auto"/>
              <w:jc w:val="center"/>
              <w:rPr>
                <w:rFonts w:cstheme="minorHAnsi"/>
                <w:b/>
                <w:sz w:val="20"/>
                <w:szCs w:val="20"/>
                <w:lang w:val="en-US"/>
              </w:rPr>
            </w:pPr>
            <w:r>
              <w:rPr>
                <w:rFonts w:cstheme="minorHAnsi"/>
                <w:b/>
                <w:sz w:val="20"/>
                <w:szCs w:val="20"/>
                <w:lang w:val="en-US"/>
              </w:rPr>
              <w:t>1</w:t>
            </w:r>
          </w:p>
        </w:tc>
        <w:tc>
          <w:tcPr>
            <w:tcW w:w="1559" w:type="dxa"/>
          </w:tcPr>
          <w:p w14:paraId="4CDE60A8">
            <w:pPr>
              <w:pStyle w:val="6"/>
              <w:tabs>
                <w:tab w:val="left" w:pos="5529"/>
              </w:tabs>
              <w:ind w:left="0"/>
              <w:rPr>
                <w:rFonts w:asciiTheme="minorHAnsi" w:hAnsiTheme="minorHAnsi" w:cstheme="minorHAnsi"/>
                <w:sz w:val="20"/>
                <w:szCs w:val="20"/>
                <w:lang w:val="en-US"/>
              </w:rPr>
            </w:pPr>
            <w:r>
              <w:rPr>
                <w:rFonts w:asciiTheme="minorHAnsi" w:hAnsiTheme="minorHAnsi" w:cstheme="minorHAnsi"/>
                <w:sz w:val="20"/>
                <w:szCs w:val="20"/>
              </w:rPr>
              <w:t xml:space="preserve">Pengantar </w:t>
            </w:r>
            <w:r>
              <w:rPr>
                <w:rFonts w:asciiTheme="minorHAnsi" w:hAnsiTheme="minorHAnsi" w:cstheme="minorHAnsi"/>
                <w:sz w:val="20"/>
                <w:szCs w:val="20"/>
                <w:lang w:val="en-US"/>
              </w:rPr>
              <w:t>Kesehatan masyarakat</w:t>
            </w:r>
          </w:p>
        </w:tc>
        <w:tc>
          <w:tcPr>
            <w:tcW w:w="2127" w:type="dxa"/>
          </w:tcPr>
          <w:p w14:paraId="4BA713ED">
            <w:pPr>
              <w:spacing w:after="0" w:line="240" w:lineRule="auto"/>
              <w:rPr>
                <w:rFonts w:cstheme="minorHAnsi"/>
                <w:sz w:val="20"/>
                <w:szCs w:val="20"/>
                <w:lang w:val="en-US"/>
              </w:rPr>
            </w:pPr>
            <w:r>
              <w:rPr>
                <w:rFonts w:cstheme="minorHAnsi"/>
                <w:sz w:val="20"/>
                <w:szCs w:val="20"/>
                <w:lang w:val="en-US"/>
              </w:rPr>
              <w:t>RPS dan kontrak kerja.</w:t>
            </w:r>
          </w:p>
          <w:p w14:paraId="76868143">
            <w:pPr>
              <w:spacing w:after="0" w:line="240" w:lineRule="auto"/>
              <w:ind w:left="34"/>
              <w:rPr>
                <w:rFonts w:cstheme="minorHAnsi"/>
                <w:sz w:val="20"/>
                <w:szCs w:val="20"/>
                <w:lang w:val="en-US"/>
              </w:rPr>
            </w:pPr>
            <w:r>
              <w:rPr>
                <w:rFonts w:cstheme="minorHAnsi"/>
                <w:sz w:val="20"/>
                <w:szCs w:val="20"/>
                <w:lang w:val="en-US"/>
              </w:rPr>
              <w:t>Kesehatan masyarakat:</w:t>
            </w:r>
          </w:p>
          <w:p w14:paraId="2CA8D606">
            <w:pPr>
              <w:spacing w:after="0" w:line="240" w:lineRule="auto"/>
              <w:ind w:left="34"/>
              <w:rPr>
                <w:rFonts w:cstheme="minorHAnsi"/>
                <w:sz w:val="20"/>
                <w:szCs w:val="20"/>
                <w:lang w:val="en-US"/>
              </w:rPr>
            </w:pPr>
            <w:r>
              <w:rPr>
                <w:rFonts w:cstheme="minorHAnsi"/>
                <w:sz w:val="20"/>
                <w:szCs w:val="20"/>
                <w:lang w:val="en-US"/>
              </w:rPr>
              <w:t>1.Pengertian</w:t>
            </w:r>
          </w:p>
          <w:p w14:paraId="48C4656F">
            <w:pPr>
              <w:spacing w:after="0" w:line="240" w:lineRule="auto"/>
              <w:ind w:left="34"/>
              <w:rPr>
                <w:rFonts w:cstheme="minorHAnsi"/>
                <w:sz w:val="20"/>
                <w:szCs w:val="20"/>
                <w:lang w:val="en-US"/>
              </w:rPr>
            </w:pPr>
            <w:r>
              <w:rPr>
                <w:rFonts w:cstheme="minorHAnsi"/>
                <w:sz w:val="20"/>
                <w:szCs w:val="20"/>
                <w:lang w:val="en-US"/>
              </w:rPr>
              <w:t>2. Sejarah</w:t>
            </w:r>
          </w:p>
          <w:p w14:paraId="60AF20A5">
            <w:pPr>
              <w:spacing w:after="0" w:line="240" w:lineRule="auto"/>
              <w:ind w:left="34"/>
              <w:rPr>
                <w:rFonts w:cstheme="minorHAnsi"/>
                <w:sz w:val="20"/>
                <w:szCs w:val="20"/>
                <w:lang w:val="en-US"/>
              </w:rPr>
            </w:pPr>
            <w:r>
              <w:rPr>
                <w:rFonts w:cstheme="minorHAnsi"/>
                <w:sz w:val="20"/>
                <w:szCs w:val="20"/>
                <w:lang w:val="en-US"/>
              </w:rPr>
              <w:t>3. Ruang lingkup</w:t>
            </w:r>
          </w:p>
          <w:p w14:paraId="0B840423">
            <w:pPr>
              <w:spacing w:after="0" w:line="240" w:lineRule="auto"/>
              <w:ind w:left="34"/>
              <w:rPr>
                <w:rFonts w:cstheme="minorHAnsi"/>
                <w:sz w:val="20"/>
                <w:szCs w:val="20"/>
                <w:lang w:val="en-US"/>
              </w:rPr>
            </w:pPr>
            <w:r>
              <w:rPr>
                <w:rFonts w:cstheme="minorHAnsi"/>
                <w:sz w:val="20"/>
                <w:szCs w:val="20"/>
                <w:lang w:val="en-US"/>
              </w:rPr>
              <w:t>4. Sasaran</w:t>
            </w:r>
          </w:p>
          <w:p w14:paraId="4A0F292B">
            <w:pPr>
              <w:spacing w:after="0" w:line="240" w:lineRule="auto"/>
              <w:ind w:left="34"/>
              <w:rPr>
                <w:rFonts w:cstheme="minorHAnsi"/>
                <w:sz w:val="20"/>
                <w:szCs w:val="20"/>
                <w:lang w:val="en-US"/>
              </w:rPr>
            </w:pPr>
            <w:r>
              <w:rPr>
                <w:rFonts w:cstheme="minorHAnsi"/>
                <w:sz w:val="20"/>
                <w:szCs w:val="20"/>
                <w:lang w:val="en-US"/>
              </w:rPr>
              <w:t>5.  JKN</w:t>
            </w:r>
          </w:p>
        </w:tc>
        <w:tc>
          <w:tcPr>
            <w:tcW w:w="1559" w:type="dxa"/>
          </w:tcPr>
          <w:p w14:paraId="327514C8">
            <w:pPr>
              <w:tabs>
                <w:tab w:val="left" w:pos="2410"/>
              </w:tabs>
              <w:spacing w:after="0" w:line="240" w:lineRule="auto"/>
              <w:rPr>
                <w:rFonts w:cstheme="minorHAnsi"/>
                <w:sz w:val="20"/>
                <w:szCs w:val="20"/>
                <w:lang w:val="en-US"/>
              </w:rPr>
            </w:pPr>
            <w:r>
              <w:rPr>
                <w:rFonts w:cstheme="minorHAnsi"/>
                <w:sz w:val="20"/>
                <w:szCs w:val="20"/>
              </w:rPr>
              <w:t>Ceramah</w:t>
            </w:r>
            <w:r>
              <w:rPr>
                <w:rFonts w:cstheme="minorHAnsi"/>
                <w:sz w:val="20"/>
                <w:szCs w:val="20"/>
                <w:lang w:val="en-US"/>
              </w:rPr>
              <w:t>,  diskusi, serta tanya jawab</w:t>
            </w:r>
          </w:p>
        </w:tc>
        <w:tc>
          <w:tcPr>
            <w:tcW w:w="2409" w:type="dxa"/>
          </w:tcPr>
          <w:p w14:paraId="04BB718F">
            <w:pPr>
              <w:tabs>
                <w:tab w:val="left" w:pos="2410"/>
              </w:tabs>
              <w:spacing w:after="0" w:line="240" w:lineRule="auto"/>
              <w:rPr>
                <w:rFonts w:cstheme="minorHAnsi"/>
                <w:sz w:val="20"/>
                <w:szCs w:val="20"/>
                <w:lang w:val="en-US"/>
              </w:rPr>
            </w:pPr>
            <w:r>
              <w:rPr>
                <w:rFonts w:cstheme="minorHAnsi"/>
                <w:sz w:val="20"/>
                <w:szCs w:val="20"/>
              </w:rPr>
              <w:t>Memperoleh informasi</w:t>
            </w:r>
            <w:r>
              <w:rPr>
                <w:rFonts w:cstheme="minorHAnsi"/>
                <w:sz w:val="20"/>
                <w:szCs w:val="20"/>
                <w:lang w:val="en-US"/>
              </w:rPr>
              <w:t xml:space="preserve"> dan memahami tentang :</w:t>
            </w:r>
            <w:r>
              <w:rPr>
                <w:rFonts w:cstheme="minorHAnsi"/>
                <w:sz w:val="20"/>
                <w:szCs w:val="20"/>
              </w:rPr>
              <w:t xml:space="preserve"> </w:t>
            </w:r>
          </w:p>
          <w:p w14:paraId="0CA996E6">
            <w:pPr>
              <w:spacing w:after="0" w:line="240" w:lineRule="auto"/>
              <w:ind w:left="34"/>
              <w:rPr>
                <w:rFonts w:cstheme="minorHAnsi"/>
                <w:sz w:val="20"/>
                <w:szCs w:val="20"/>
                <w:lang w:val="en-US"/>
              </w:rPr>
            </w:pPr>
            <w:r>
              <w:rPr>
                <w:rFonts w:cstheme="minorHAnsi"/>
                <w:sz w:val="20"/>
                <w:szCs w:val="20"/>
                <w:lang w:val="en-US"/>
              </w:rPr>
              <w:t>1.Pengertian</w:t>
            </w:r>
          </w:p>
          <w:p w14:paraId="6B97B129">
            <w:pPr>
              <w:spacing w:after="0" w:line="240" w:lineRule="auto"/>
              <w:ind w:left="34"/>
              <w:rPr>
                <w:rFonts w:cstheme="minorHAnsi"/>
                <w:sz w:val="20"/>
                <w:szCs w:val="20"/>
                <w:lang w:val="en-US"/>
              </w:rPr>
            </w:pPr>
            <w:r>
              <w:rPr>
                <w:rFonts w:cstheme="minorHAnsi"/>
                <w:sz w:val="20"/>
                <w:szCs w:val="20"/>
                <w:lang w:val="en-US"/>
              </w:rPr>
              <w:t>2. Sejarah</w:t>
            </w:r>
          </w:p>
          <w:p w14:paraId="3CA9419A">
            <w:pPr>
              <w:spacing w:after="0" w:line="240" w:lineRule="auto"/>
              <w:ind w:left="34"/>
              <w:rPr>
                <w:rFonts w:cstheme="minorHAnsi"/>
                <w:sz w:val="20"/>
                <w:szCs w:val="20"/>
                <w:lang w:val="en-US"/>
              </w:rPr>
            </w:pPr>
            <w:r>
              <w:rPr>
                <w:rFonts w:cstheme="minorHAnsi"/>
                <w:sz w:val="20"/>
                <w:szCs w:val="20"/>
                <w:lang w:val="en-US"/>
              </w:rPr>
              <w:t>3. Ruang lingkup</w:t>
            </w:r>
          </w:p>
          <w:p w14:paraId="52D0CFC5">
            <w:pPr>
              <w:spacing w:after="0" w:line="240" w:lineRule="auto"/>
              <w:ind w:left="34"/>
              <w:rPr>
                <w:rFonts w:cstheme="minorHAnsi"/>
                <w:sz w:val="20"/>
                <w:szCs w:val="20"/>
                <w:lang w:val="en-US"/>
              </w:rPr>
            </w:pPr>
            <w:r>
              <w:rPr>
                <w:rFonts w:cstheme="minorHAnsi"/>
                <w:sz w:val="20"/>
                <w:szCs w:val="20"/>
                <w:lang w:val="en-US"/>
              </w:rPr>
              <w:t>4. Sasaran</w:t>
            </w:r>
          </w:p>
          <w:p w14:paraId="1449E649">
            <w:pPr>
              <w:spacing w:after="0" w:line="240" w:lineRule="auto"/>
              <w:ind w:left="34"/>
              <w:rPr>
                <w:rFonts w:cstheme="minorHAnsi"/>
                <w:sz w:val="20"/>
                <w:szCs w:val="20"/>
                <w:lang w:val="en-US"/>
              </w:rPr>
            </w:pPr>
            <w:r>
              <w:rPr>
                <w:rFonts w:cstheme="minorHAnsi"/>
                <w:sz w:val="20"/>
                <w:szCs w:val="20"/>
                <w:lang w:val="en-US"/>
              </w:rPr>
              <w:t>5. JKN</w:t>
            </w:r>
          </w:p>
        </w:tc>
        <w:tc>
          <w:tcPr>
            <w:tcW w:w="2836" w:type="dxa"/>
          </w:tcPr>
          <w:p w14:paraId="5E87FEA1">
            <w:pPr>
              <w:pStyle w:val="12"/>
              <w:numPr>
                <w:ilvl w:val="0"/>
                <w:numId w:val="11"/>
              </w:numPr>
              <w:spacing w:after="0" w:line="240" w:lineRule="auto"/>
              <w:ind w:left="176" w:hanging="176"/>
              <w:jc w:val="both"/>
              <w:rPr>
                <w:rFonts w:cstheme="minorHAnsi"/>
                <w:sz w:val="20"/>
                <w:szCs w:val="20"/>
                <w:lang w:val="en-US"/>
              </w:rPr>
            </w:pPr>
            <w:r>
              <w:rPr>
                <w:rFonts w:cstheme="minorHAnsi"/>
                <w:sz w:val="20"/>
                <w:szCs w:val="20"/>
              </w:rPr>
              <w:t xml:space="preserve">Menjelaskan </w:t>
            </w:r>
            <w:r>
              <w:rPr>
                <w:rFonts w:cstheme="minorHAnsi"/>
                <w:sz w:val="20"/>
                <w:szCs w:val="20"/>
                <w:lang w:val="en-US"/>
              </w:rPr>
              <w:t xml:space="preserve">Pengertian, sejarah, runag lingkup dan sasaran kesmas </w:t>
            </w:r>
          </w:p>
          <w:p w14:paraId="7F5F3DFC">
            <w:pPr>
              <w:pStyle w:val="12"/>
              <w:numPr>
                <w:ilvl w:val="0"/>
                <w:numId w:val="11"/>
              </w:numPr>
              <w:spacing w:after="0" w:line="240" w:lineRule="auto"/>
              <w:ind w:left="176" w:hanging="176"/>
              <w:jc w:val="both"/>
              <w:rPr>
                <w:rFonts w:cstheme="minorHAnsi"/>
                <w:sz w:val="20"/>
                <w:szCs w:val="20"/>
                <w:lang w:val="en-US"/>
              </w:rPr>
            </w:pPr>
            <w:r>
              <w:rPr>
                <w:rFonts w:cstheme="minorHAnsi"/>
                <w:sz w:val="20"/>
                <w:szCs w:val="20"/>
                <w:lang w:val="en-US"/>
              </w:rPr>
              <w:t>Menjelaskan tentang JKN</w:t>
            </w:r>
          </w:p>
          <w:p w14:paraId="7B7F06C5">
            <w:pPr>
              <w:pStyle w:val="12"/>
              <w:spacing w:after="0" w:line="240" w:lineRule="auto"/>
              <w:ind w:left="176"/>
              <w:jc w:val="both"/>
              <w:rPr>
                <w:rFonts w:cstheme="minorHAnsi"/>
                <w:sz w:val="20"/>
                <w:szCs w:val="20"/>
                <w:lang w:val="en-US"/>
              </w:rPr>
            </w:pPr>
          </w:p>
        </w:tc>
        <w:tc>
          <w:tcPr>
            <w:tcW w:w="1417" w:type="dxa"/>
          </w:tcPr>
          <w:p w14:paraId="472562EF">
            <w:pPr>
              <w:tabs>
                <w:tab w:val="left" w:pos="2410"/>
              </w:tabs>
              <w:spacing w:after="0" w:line="240" w:lineRule="auto"/>
              <w:ind w:left="176" w:hanging="176"/>
              <w:jc w:val="center"/>
              <w:rPr>
                <w:rFonts w:cstheme="minorHAnsi"/>
                <w:sz w:val="20"/>
                <w:szCs w:val="20"/>
                <w:lang w:val="en-US"/>
              </w:rPr>
            </w:pPr>
            <w:r>
              <w:rPr>
                <w:rFonts w:cstheme="minorHAnsi"/>
                <w:sz w:val="20"/>
                <w:szCs w:val="20"/>
                <w:lang w:val="en-US"/>
              </w:rPr>
              <w:t>Observasi</w:t>
            </w:r>
          </w:p>
          <w:p w14:paraId="69570046">
            <w:pPr>
              <w:tabs>
                <w:tab w:val="left" w:pos="2410"/>
              </w:tabs>
              <w:spacing w:after="0" w:line="240" w:lineRule="auto"/>
              <w:ind w:left="176" w:hanging="176"/>
              <w:jc w:val="center"/>
              <w:rPr>
                <w:rFonts w:cstheme="minorHAnsi"/>
                <w:sz w:val="20"/>
                <w:szCs w:val="20"/>
                <w:lang w:val="en-US"/>
              </w:rPr>
            </w:pPr>
            <w:r>
              <w:rPr>
                <w:rFonts w:cstheme="minorHAnsi"/>
                <w:sz w:val="20"/>
                <w:szCs w:val="20"/>
                <w:lang w:val="en-US"/>
              </w:rPr>
              <w:t xml:space="preserve">Tes </w:t>
            </w:r>
          </w:p>
        </w:tc>
        <w:tc>
          <w:tcPr>
            <w:tcW w:w="851" w:type="dxa"/>
          </w:tcPr>
          <w:p w14:paraId="53C6FB65">
            <w:pPr>
              <w:tabs>
                <w:tab w:val="left" w:pos="2410"/>
              </w:tabs>
              <w:spacing w:after="0" w:line="240" w:lineRule="auto"/>
              <w:jc w:val="center"/>
              <w:rPr>
                <w:rFonts w:cstheme="minorHAnsi"/>
                <w:sz w:val="20"/>
                <w:szCs w:val="20"/>
                <w:lang w:val="en-US"/>
              </w:rPr>
            </w:pPr>
            <w:r>
              <w:rPr>
                <w:rFonts w:cstheme="minorHAnsi"/>
                <w:sz w:val="20"/>
                <w:szCs w:val="20"/>
                <w:lang w:val="en-US"/>
              </w:rPr>
              <w:t>-</w:t>
            </w:r>
          </w:p>
        </w:tc>
        <w:tc>
          <w:tcPr>
            <w:tcW w:w="709" w:type="dxa"/>
          </w:tcPr>
          <w:p w14:paraId="01CDA64A">
            <w:pPr>
              <w:tabs>
                <w:tab w:val="left" w:pos="2410"/>
              </w:tabs>
              <w:spacing w:after="0" w:line="240" w:lineRule="auto"/>
              <w:jc w:val="both"/>
              <w:rPr>
                <w:rFonts w:cstheme="minorHAnsi"/>
                <w:sz w:val="20"/>
                <w:szCs w:val="20"/>
                <w:lang w:val="en-US"/>
              </w:rPr>
            </w:pPr>
            <w:r>
              <w:rPr>
                <w:rFonts w:cstheme="minorHAnsi"/>
                <w:sz w:val="20"/>
                <w:szCs w:val="20"/>
              </w:rPr>
              <w:t>1</w:t>
            </w:r>
            <w:r>
              <w:rPr>
                <w:rFonts w:cstheme="minorHAnsi"/>
                <w:sz w:val="20"/>
                <w:szCs w:val="20"/>
                <w:lang w:val="en-US"/>
              </w:rPr>
              <w:t>00’</w:t>
            </w:r>
          </w:p>
        </w:tc>
      </w:tr>
      <w:tr w14:paraId="713697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trPr>
        <w:tc>
          <w:tcPr>
            <w:tcW w:w="567" w:type="dxa"/>
          </w:tcPr>
          <w:p w14:paraId="552F752C">
            <w:pPr>
              <w:tabs>
                <w:tab w:val="left" w:pos="2410"/>
              </w:tabs>
              <w:spacing w:after="0" w:line="240" w:lineRule="auto"/>
              <w:jc w:val="center"/>
              <w:rPr>
                <w:rFonts w:cstheme="minorHAnsi"/>
                <w:b/>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2</w:t>
            </w:r>
          </w:p>
        </w:tc>
        <w:tc>
          <w:tcPr>
            <w:tcW w:w="1559" w:type="dxa"/>
          </w:tcPr>
          <w:p w14:paraId="3E5C43B4">
            <w:pPr>
              <w:spacing w:after="0" w:line="240" w:lineRule="auto"/>
              <w:rPr>
                <w:rFonts w:cstheme="minorHAnsi"/>
                <w:sz w:val="20"/>
                <w:szCs w:val="20"/>
                <w:lang w:val="en-US"/>
              </w:rPr>
            </w:pPr>
            <w:r>
              <w:rPr>
                <w:rFonts w:cstheme="minorHAnsi"/>
                <w:sz w:val="20"/>
                <w:szCs w:val="20"/>
                <w:lang w:val="en-US"/>
              </w:rPr>
              <w:t xml:space="preserve">Sistem pelayanan kesehatan </w:t>
            </w:r>
          </w:p>
        </w:tc>
        <w:tc>
          <w:tcPr>
            <w:tcW w:w="2127" w:type="dxa"/>
          </w:tcPr>
          <w:p w14:paraId="5849E9A0">
            <w:pPr>
              <w:pStyle w:val="6"/>
              <w:ind w:left="0"/>
              <w:rPr>
                <w:rFonts w:hint="default"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 xml:space="preserve">1. </w:t>
            </w:r>
            <w:r>
              <w:rPr>
                <w:rFonts w:hint="default" w:asciiTheme="minorHAnsi" w:hAnsiTheme="minorHAnsi" w:cstheme="minorHAnsi"/>
                <w:color w:val="000000" w:themeColor="text1"/>
                <w:sz w:val="20"/>
                <w:szCs w:val="20"/>
                <w:lang w:val="en-US"/>
                <w14:textFill>
                  <w14:solidFill>
                    <w14:schemeClr w14:val="tx1"/>
                  </w14:solidFill>
                </w14:textFill>
              </w:rPr>
              <w:t>Sistem Pelayanan Kesehatan (SPK)</w:t>
            </w:r>
          </w:p>
          <w:p w14:paraId="30207671">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hint="default" w:asciiTheme="minorHAnsi" w:hAnsiTheme="minorHAnsi" w:cstheme="minorHAnsi"/>
                <w:color w:val="000000" w:themeColor="text1"/>
                <w:sz w:val="20"/>
                <w:szCs w:val="20"/>
                <w:lang w:val="en-US"/>
                <w14:textFill>
                  <w14:solidFill>
                    <w14:schemeClr w14:val="tx1"/>
                  </w14:solidFill>
                </w14:textFill>
              </w:rPr>
              <w:t>2.</w:t>
            </w:r>
            <w:r>
              <w:rPr>
                <w:rFonts w:asciiTheme="minorHAnsi" w:hAnsiTheme="minorHAnsi" w:cstheme="minorHAnsi"/>
                <w:color w:val="000000" w:themeColor="text1"/>
                <w:sz w:val="20"/>
                <w:szCs w:val="20"/>
                <w:lang w:val="en-US"/>
                <w14:textFill>
                  <w14:solidFill>
                    <w14:schemeClr w14:val="tx1"/>
                  </w14:solidFill>
                </w14:textFill>
              </w:rPr>
              <w:t>Sistem kesehatan nasional (SKN)</w:t>
            </w:r>
          </w:p>
          <w:p w14:paraId="3211A8ED">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hint="default" w:asciiTheme="minorHAnsi" w:hAnsiTheme="minorHAnsi" w:cstheme="minorHAnsi"/>
                <w:color w:val="000000" w:themeColor="text1"/>
                <w:sz w:val="20"/>
                <w:szCs w:val="20"/>
                <w:lang w:val="en-US"/>
                <w14:textFill>
                  <w14:solidFill>
                    <w14:schemeClr w14:val="tx1"/>
                  </w14:solidFill>
                </w14:textFill>
              </w:rPr>
              <w:t>3</w:t>
            </w:r>
            <w:r>
              <w:rPr>
                <w:rFonts w:asciiTheme="minorHAnsi" w:hAnsiTheme="minorHAnsi" w:cstheme="minorHAnsi"/>
                <w:color w:val="000000" w:themeColor="text1"/>
                <w:sz w:val="20"/>
                <w:szCs w:val="20"/>
                <w:lang w:val="en-US"/>
                <w14:textFill>
                  <w14:solidFill>
                    <w14:schemeClr w14:val="tx1"/>
                  </w14:solidFill>
                </w14:textFill>
              </w:rPr>
              <w:t>. Fasyankes primer</w:t>
            </w:r>
          </w:p>
          <w:p w14:paraId="78F32C5F">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hint="default" w:asciiTheme="minorHAnsi" w:hAnsiTheme="minorHAnsi" w:cstheme="minorHAnsi"/>
                <w:color w:val="000000" w:themeColor="text1"/>
                <w:sz w:val="20"/>
                <w:szCs w:val="20"/>
                <w:lang w:val="en-US"/>
                <w14:textFill>
                  <w14:solidFill>
                    <w14:schemeClr w14:val="tx1"/>
                  </w14:solidFill>
                </w14:textFill>
              </w:rPr>
              <w:t>4</w:t>
            </w:r>
            <w:r>
              <w:rPr>
                <w:rFonts w:asciiTheme="minorHAnsi" w:hAnsiTheme="minorHAnsi" w:cstheme="minorHAnsi"/>
                <w:color w:val="000000" w:themeColor="text1"/>
                <w:sz w:val="20"/>
                <w:szCs w:val="20"/>
                <w:lang w:val="en-US"/>
                <w14:textFill>
                  <w14:solidFill>
                    <w14:schemeClr w14:val="tx1"/>
                  </w14:solidFill>
                </w14:textFill>
              </w:rPr>
              <w:t>. Fasyankes rujukan</w:t>
            </w:r>
          </w:p>
        </w:tc>
        <w:tc>
          <w:tcPr>
            <w:tcW w:w="1559" w:type="dxa"/>
          </w:tcPr>
          <w:p w14:paraId="21A13C7A">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Ceramah, diskusi, tanya jawab </w:t>
            </w:r>
          </w:p>
        </w:tc>
        <w:tc>
          <w:tcPr>
            <w:tcW w:w="2409" w:type="dxa"/>
          </w:tcPr>
          <w:p w14:paraId="1CCA5306">
            <w:pPr>
              <w:spacing w:after="0" w:line="240" w:lineRule="auto"/>
              <w:rPr>
                <w:rFonts w:cstheme="minorHAnsi"/>
                <w:sz w:val="20"/>
                <w:szCs w:val="20"/>
              </w:rPr>
            </w:pPr>
            <w:r>
              <w:rPr>
                <w:rFonts w:cstheme="minorHAnsi"/>
                <w:sz w:val="20"/>
                <w:szCs w:val="20"/>
                <w:lang w:val="en-US"/>
              </w:rPr>
              <w:t>Memperoleh informasi</w:t>
            </w:r>
            <w:r>
              <w:rPr>
                <w:rFonts w:cstheme="minorHAnsi"/>
                <w:sz w:val="20"/>
                <w:szCs w:val="20"/>
              </w:rPr>
              <w:t xml:space="preserve"> </w:t>
            </w:r>
            <w:r>
              <w:rPr>
                <w:rFonts w:cstheme="minorHAnsi"/>
                <w:sz w:val="20"/>
                <w:szCs w:val="20"/>
                <w:lang w:val="en-US"/>
              </w:rPr>
              <w:t xml:space="preserve">dan memahami tentang : </w:t>
            </w:r>
          </w:p>
          <w:p w14:paraId="5BE33EBD">
            <w:pPr>
              <w:pStyle w:val="6"/>
              <w:ind w:left="0"/>
              <w:rPr>
                <w:rFonts w:hint="default"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1</w:t>
            </w:r>
            <w:r>
              <w:rPr>
                <w:rFonts w:asciiTheme="minorHAnsi" w:hAnsiTheme="minorHAnsi" w:cstheme="minorHAnsi"/>
                <w:color w:val="000000" w:themeColor="text1"/>
                <w:sz w:val="20"/>
                <w:szCs w:val="20"/>
                <w:lang w:val="en-US"/>
                <w14:textFill>
                  <w14:solidFill>
                    <w14:schemeClr w14:val="tx1"/>
                  </w14:solidFill>
                </w14:textFill>
              </w:rPr>
              <w:t xml:space="preserve"> </w:t>
            </w:r>
            <w:r>
              <w:rPr>
                <w:rFonts w:hint="default" w:asciiTheme="minorHAnsi" w:hAnsiTheme="minorHAnsi" w:cstheme="minorHAnsi"/>
                <w:color w:val="000000" w:themeColor="text1"/>
                <w:sz w:val="20"/>
                <w:szCs w:val="20"/>
                <w:lang w:val="en-US"/>
                <w14:textFill>
                  <w14:solidFill>
                    <w14:schemeClr w14:val="tx1"/>
                  </w14:solidFill>
                </w14:textFill>
              </w:rPr>
              <w:t>SPK</w:t>
            </w:r>
          </w:p>
          <w:p w14:paraId="5460F30F">
            <w:pPr>
              <w:pStyle w:val="6"/>
              <w:numPr>
                <w:ilvl w:val="0"/>
                <w:numId w:val="11"/>
              </w:numPr>
              <w:ind w:left="176" w:leftChars="0" w:hanging="176" w:firstLineChars="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SKN</w:t>
            </w:r>
          </w:p>
          <w:p w14:paraId="268FADC2">
            <w:pPr>
              <w:pStyle w:val="6"/>
              <w:ind w:left="0"/>
              <w:rPr>
                <w:rFonts w:asciiTheme="minorHAnsi" w:hAnsiTheme="minorHAnsi" w:cstheme="minorHAnsi"/>
                <w:color w:val="000000" w:themeColor="text1"/>
                <w:sz w:val="20"/>
                <w:szCs w:val="20"/>
                <w14:textFill>
                  <w14:solidFill>
                    <w14:schemeClr w14:val="tx1"/>
                  </w14:solidFill>
                </w14:textFill>
              </w:rPr>
            </w:pPr>
            <w:r>
              <w:rPr>
                <w:rFonts w:hint="default" w:asciiTheme="minorHAnsi" w:hAnsiTheme="minorHAnsi" w:cstheme="minorHAnsi"/>
                <w:color w:val="000000" w:themeColor="text1"/>
                <w:sz w:val="20"/>
                <w:szCs w:val="20"/>
                <w:lang w:val="en-US"/>
                <w14:textFill>
                  <w14:solidFill>
                    <w14:schemeClr w14:val="tx1"/>
                  </w14:solidFill>
                </w14:textFill>
              </w:rPr>
              <w:t>3</w:t>
            </w:r>
            <w:r>
              <w:rPr>
                <w:rFonts w:asciiTheme="minorHAnsi" w:hAnsiTheme="minorHAnsi" w:cstheme="minorHAnsi"/>
                <w:color w:val="000000" w:themeColor="text1"/>
                <w:sz w:val="20"/>
                <w:szCs w:val="20"/>
                <w14:textFill>
                  <w14:solidFill>
                    <w14:schemeClr w14:val="tx1"/>
                  </w14:solidFill>
                </w14:textFill>
              </w:rPr>
              <w:t>.</w:t>
            </w:r>
            <w:r>
              <w:rPr>
                <w:rFonts w:asciiTheme="minorHAnsi" w:hAnsiTheme="minorHAnsi" w:cstheme="minorHAnsi"/>
                <w:color w:val="000000" w:themeColor="text1"/>
                <w:sz w:val="20"/>
                <w:szCs w:val="20"/>
                <w:lang w:val="en-US"/>
                <w14:textFill>
                  <w14:solidFill>
                    <w14:schemeClr w14:val="tx1"/>
                  </w14:solidFill>
                </w14:textFill>
              </w:rPr>
              <w:t xml:space="preserve"> Fasyankes primer</w:t>
            </w:r>
          </w:p>
          <w:p w14:paraId="0A4FD40F">
            <w:pPr>
              <w:pStyle w:val="6"/>
              <w:ind w:left="0"/>
              <w:rPr>
                <w:rFonts w:cstheme="minorHAnsi"/>
                <w:sz w:val="20"/>
                <w:szCs w:val="20"/>
              </w:rPr>
            </w:pPr>
            <w:r>
              <w:rPr>
                <w:rFonts w:hint="default" w:asciiTheme="minorHAnsi" w:hAnsiTheme="minorHAnsi" w:cstheme="minorHAnsi"/>
                <w:color w:val="000000" w:themeColor="text1"/>
                <w:sz w:val="20"/>
                <w:szCs w:val="20"/>
                <w:lang w:val="en-US"/>
                <w14:textFill>
                  <w14:solidFill>
                    <w14:schemeClr w14:val="tx1"/>
                  </w14:solidFill>
                </w14:textFill>
              </w:rPr>
              <w:t>4</w:t>
            </w:r>
            <w:r>
              <w:rPr>
                <w:rFonts w:asciiTheme="minorHAnsi" w:hAnsiTheme="minorHAnsi" w:cstheme="minorHAnsi"/>
                <w:color w:val="000000" w:themeColor="text1"/>
                <w:sz w:val="20"/>
                <w:szCs w:val="20"/>
                <w14:textFill>
                  <w14:solidFill>
                    <w14:schemeClr w14:val="tx1"/>
                  </w14:solidFill>
                </w14:textFill>
              </w:rPr>
              <w:t xml:space="preserve">. </w:t>
            </w:r>
            <w:r>
              <w:rPr>
                <w:rFonts w:asciiTheme="minorHAnsi" w:hAnsiTheme="minorHAnsi" w:cstheme="minorHAnsi"/>
                <w:color w:val="000000" w:themeColor="text1"/>
                <w:sz w:val="20"/>
                <w:szCs w:val="20"/>
                <w:lang w:val="en-US"/>
                <w14:textFill>
                  <w14:solidFill>
                    <w14:schemeClr w14:val="tx1"/>
                  </w14:solidFill>
                </w14:textFill>
              </w:rPr>
              <w:t>Fasyankes rujukan</w:t>
            </w:r>
          </w:p>
          <w:p w14:paraId="04C53D9E">
            <w:pPr>
              <w:spacing w:after="0" w:line="240" w:lineRule="auto"/>
              <w:rPr>
                <w:rFonts w:cstheme="minorHAnsi"/>
                <w:sz w:val="20"/>
                <w:szCs w:val="20"/>
              </w:rPr>
            </w:pPr>
          </w:p>
        </w:tc>
        <w:tc>
          <w:tcPr>
            <w:tcW w:w="2836" w:type="dxa"/>
          </w:tcPr>
          <w:p w14:paraId="29DD719F">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 xml:space="preserve">Menjelaskan </w:t>
            </w:r>
            <w:r>
              <w:rPr>
                <w:rFonts w:asciiTheme="minorHAnsi" w:hAnsiTheme="minorHAnsi" w:cstheme="minorHAnsi"/>
                <w:color w:val="000000" w:themeColor="text1"/>
                <w:sz w:val="20"/>
                <w:szCs w:val="20"/>
                <w:lang w:val="en-US"/>
                <w14:textFill>
                  <w14:solidFill>
                    <w14:schemeClr w14:val="tx1"/>
                  </w14:solidFill>
                </w14:textFill>
              </w:rPr>
              <w:t xml:space="preserve">pengertian </w:t>
            </w:r>
            <w:r>
              <w:rPr>
                <w:rFonts w:asciiTheme="minorHAnsi" w:hAnsiTheme="minorHAnsi" w:cstheme="minorHAnsi"/>
                <w:color w:val="000000" w:themeColor="text1"/>
                <w:sz w:val="20"/>
                <w:szCs w:val="20"/>
                <w14:textFill>
                  <w14:solidFill>
                    <w14:schemeClr w14:val="tx1"/>
                  </w14:solidFill>
                </w14:textFill>
              </w:rPr>
              <w:t>:</w:t>
            </w:r>
          </w:p>
          <w:p w14:paraId="768DBA87">
            <w:pPr>
              <w:pStyle w:val="6"/>
              <w:ind w:left="0"/>
              <w:rPr>
                <w:rFonts w:hint="default"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 xml:space="preserve">1. </w:t>
            </w:r>
            <w:r>
              <w:rPr>
                <w:rFonts w:hint="default" w:asciiTheme="minorHAnsi" w:hAnsiTheme="minorHAnsi" w:cstheme="minorHAnsi"/>
                <w:color w:val="000000" w:themeColor="text1"/>
                <w:sz w:val="20"/>
                <w:szCs w:val="20"/>
                <w:lang w:val="en-US"/>
                <w14:textFill>
                  <w14:solidFill>
                    <w14:schemeClr w14:val="tx1"/>
                  </w14:solidFill>
                </w14:textFill>
              </w:rPr>
              <w:t>SPK</w:t>
            </w:r>
          </w:p>
          <w:p w14:paraId="694794D8">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hint="default" w:asciiTheme="minorHAnsi" w:hAnsiTheme="minorHAnsi" w:cstheme="minorHAnsi"/>
                <w:color w:val="000000" w:themeColor="text1"/>
                <w:sz w:val="20"/>
                <w:szCs w:val="20"/>
                <w:lang w:val="en-US"/>
                <w14:textFill>
                  <w14:solidFill>
                    <w14:schemeClr w14:val="tx1"/>
                  </w14:solidFill>
                </w14:textFill>
              </w:rPr>
              <w:t xml:space="preserve">2. </w:t>
            </w:r>
            <w:r>
              <w:rPr>
                <w:rFonts w:asciiTheme="minorHAnsi" w:hAnsiTheme="minorHAnsi" w:cstheme="minorHAnsi"/>
                <w:color w:val="000000" w:themeColor="text1"/>
                <w:sz w:val="20"/>
                <w:szCs w:val="20"/>
                <w:lang w:val="en-US"/>
                <w14:textFill>
                  <w14:solidFill>
                    <w14:schemeClr w14:val="tx1"/>
                  </w14:solidFill>
                </w14:textFill>
              </w:rPr>
              <w:t>SKN</w:t>
            </w:r>
          </w:p>
          <w:p w14:paraId="2BBCC16E">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hint="default" w:asciiTheme="minorHAnsi" w:hAnsiTheme="minorHAnsi" w:cstheme="minorHAnsi"/>
                <w:color w:val="000000" w:themeColor="text1"/>
                <w:sz w:val="20"/>
                <w:szCs w:val="20"/>
                <w:lang w:val="en-US"/>
                <w14:textFill>
                  <w14:solidFill>
                    <w14:schemeClr w14:val="tx1"/>
                  </w14:solidFill>
                </w14:textFill>
              </w:rPr>
              <w:t>3</w:t>
            </w:r>
            <w:r>
              <w:rPr>
                <w:rFonts w:asciiTheme="minorHAnsi" w:hAnsiTheme="minorHAnsi" w:cstheme="minorHAnsi"/>
                <w:color w:val="000000" w:themeColor="text1"/>
                <w:sz w:val="20"/>
                <w:szCs w:val="20"/>
                <w:lang w:val="en-US"/>
                <w14:textFill>
                  <w14:solidFill>
                    <w14:schemeClr w14:val="tx1"/>
                  </w14:solidFill>
                </w14:textFill>
              </w:rPr>
              <w:t>. fasyankes primer dan rujukan</w:t>
            </w:r>
          </w:p>
        </w:tc>
        <w:tc>
          <w:tcPr>
            <w:tcW w:w="1417" w:type="dxa"/>
          </w:tcPr>
          <w:p w14:paraId="46E6B8FD">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16826132">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Tes </w:t>
            </w:r>
          </w:p>
        </w:tc>
        <w:tc>
          <w:tcPr>
            <w:tcW w:w="851" w:type="dxa"/>
          </w:tcPr>
          <w:p w14:paraId="288833BF">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709" w:type="dxa"/>
          </w:tcPr>
          <w:p w14:paraId="0CE43D35">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44DEE0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567" w:type="dxa"/>
          </w:tcPr>
          <w:p w14:paraId="43E3A9A0">
            <w:pPr>
              <w:tabs>
                <w:tab w:val="left" w:pos="2410"/>
              </w:tabs>
              <w:spacing w:after="0" w:line="240" w:lineRule="auto"/>
              <w:jc w:val="center"/>
              <w:rPr>
                <w:rFonts w:cstheme="minorHAnsi"/>
                <w:b/>
                <w:sz w:val="20"/>
                <w:szCs w:val="20"/>
                <w:lang w:val="en-US"/>
              </w:rPr>
            </w:pPr>
            <w:r>
              <w:rPr>
                <w:rFonts w:cstheme="minorHAnsi"/>
                <w:b/>
                <w:sz w:val="20"/>
                <w:szCs w:val="20"/>
              </w:rPr>
              <w:t>3</w:t>
            </w:r>
          </w:p>
          <w:p w14:paraId="73C6457D">
            <w:pPr>
              <w:tabs>
                <w:tab w:val="left" w:pos="2410"/>
              </w:tabs>
              <w:spacing w:after="0" w:line="240" w:lineRule="auto"/>
              <w:jc w:val="center"/>
              <w:rPr>
                <w:rFonts w:cstheme="minorHAnsi"/>
                <w:b/>
                <w:sz w:val="20"/>
                <w:szCs w:val="20"/>
                <w:lang w:val="en-US"/>
              </w:rPr>
            </w:pPr>
          </w:p>
        </w:tc>
        <w:tc>
          <w:tcPr>
            <w:tcW w:w="1559" w:type="dxa"/>
          </w:tcPr>
          <w:p w14:paraId="7F0115EB">
            <w:pPr>
              <w:spacing w:after="0" w:line="240" w:lineRule="auto"/>
              <w:rPr>
                <w:rFonts w:cstheme="minorHAnsi"/>
                <w:sz w:val="20"/>
                <w:szCs w:val="20"/>
                <w:lang w:val="en-US"/>
              </w:rPr>
            </w:pPr>
            <w:r>
              <w:rPr>
                <w:rFonts w:cstheme="minorHAnsi"/>
                <w:sz w:val="20"/>
                <w:szCs w:val="20"/>
                <w:lang w:val="en-US"/>
              </w:rPr>
              <w:t>Perilaku kesehatan dan promosi kesehatan</w:t>
            </w:r>
          </w:p>
        </w:tc>
        <w:tc>
          <w:tcPr>
            <w:tcW w:w="2127" w:type="dxa"/>
          </w:tcPr>
          <w:p w14:paraId="5E7487C5">
            <w:pPr>
              <w:spacing w:after="0" w:line="240" w:lineRule="auto"/>
              <w:rPr>
                <w:rFonts w:cstheme="minorHAnsi"/>
                <w:sz w:val="20"/>
                <w:szCs w:val="20"/>
                <w:lang w:val="en-US"/>
              </w:rPr>
            </w:pPr>
            <w:r>
              <w:rPr>
                <w:rFonts w:cstheme="minorHAnsi"/>
                <w:sz w:val="20"/>
                <w:szCs w:val="20"/>
                <w:lang w:val="en-US"/>
              </w:rPr>
              <w:t>1. Perilaku</w:t>
            </w:r>
          </w:p>
          <w:p w14:paraId="4BA319A3">
            <w:pPr>
              <w:spacing w:after="0" w:line="240" w:lineRule="auto"/>
              <w:rPr>
                <w:rFonts w:cstheme="minorHAnsi"/>
                <w:sz w:val="20"/>
                <w:szCs w:val="20"/>
                <w:lang w:val="en-US"/>
              </w:rPr>
            </w:pPr>
            <w:r>
              <w:rPr>
                <w:rFonts w:cstheme="minorHAnsi"/>
                <w:sz w:val="20"/>
                <w:szCs w:val="20"/>
                <w:lang w:val="en-US"/>
              </w:rPr>
              <w:t>2. Pengetahuan</w:t>
            </w:r>
          </w:p>
          <w:p w14:paraId="30928FB0">
            <w:pPr>
              <w:spacing w:after="0" w:line="240" w:lineRule="auto"/>
              <w:rPr>
                <w:rFonts w:cstheme="minorHAnsi"/>
                <w:sz w:val="20"/>
                <w:szCs w:val="20"/>
                <w:lang w:val="en-US"/>
              </w:rPr>
            </w:pPr>
            <w:r>
              <w:rPr>
                <w:rFonts w:cstheme="minorHAnsi"/>
                <w:sz w:val="20"/>
                <w:szCs w:val="20"/>
                <w:lang w:val="en-US"/>
              </w:rPr>
              <w:t>3. Sikap</w:t>
            </w:r>
          </w:p>
          <w:p w14:paraId="01AE0379">
            <w:pPr>
              <w:spacing w:after="0" w:line="240" w:lineRule="auto"/>
              <w:rPr>
                <w:rFonts w:cstheme="minorHAnsi"/>
                <w:sz w:val="20"/>
                <w:szCs w:val="20"/>
                <w:lang w:val="en-US"/>
              </w:rPr>
            </w:pPr>
            <w:r>
              <w:rPr>
                <w:rFonts w:cstheme="minorHAnsi"/>
                <w:sz w:val="20"/>
                <w:szCs w:val="20"/>
                <w:lang w:val="en-US"/>
              </w:rPr>
              <w:t>4. Tindakan</w:t>
            </w:r>
          </w:p>
          <w:p w14:paraId="1B21BB4B">
            <w:pPr>
              <w:spacing w:after="0" w:line="240" w:lineRule="auto"/>
              <w:rPr>
                <w:rFonts w:cstheme="minorHAnsi"/>
                <w:sz w:val="20"/>
                <w:szCs w:val="20"/>
                <w:lang w:val="en-US"/>
              </w:rPr>
            </w:pPr>
            <w:r>
              <w:rPr>
                <w:rFonts w:cstheme="minorHAnsi"/>
                <w:sz w:val="20"/>
                <w:szCs w:val="20"/>
                <w:lang w:val="en-US"/>
              </w:rPr>
              <w:t>5. Perilaku hidup bersih sehat (PHBS)</w:t>
            </w:r>
          </w:p>
          <w:p w14:paraId="10B7E2B1">
            <w:pPr>
              <w:spacing w:after="0" w:line="240" w:lineRule="auto"/>
              <w:rPr>
                <w:rFonts w:cstheme="minorHAnsi"/>
                <w:sz w:val="20"/>
                <w:szCs w:val="20"/>
                <w:lang w:val="en-US"/>
              </w:rPr>
            </w:pPr>
            <w:r>
              <w:rPr>
                <w:rFonts w:cstheme="minorHAnsi"/>
                <w:sz w:val="20"/>
                <w:szCs w:val="20"/>
                <w:lang w:val="en-US"/>
              </w:rPr>
              <w:t>6. Promosi kesehatan</w:t>
            </w:r>
          </w:p>
          <w:p w14:paraId="35AD4A26">
            <w:pPr>
              <w:spacing w:after="0" w:line="240" w:lineRule="auto"/>
              <w:rPr>
                <w:rFonts w:cstheme="minorHAnsi"/>
                <w:sz w:val="20"/>
                <w:szCs w:val="20"/>
                <w:lang w:val="en-US"/>
              </w:rPr>
            </w:pPr>
            <w:r>
              <w:rPr>
                <w:rFonts w:cstheme="minorHAnsi"/>
                <w:sz w:val="20"/>
                <w:szCs w:val="20"/>
                <w:lang w:val="en-US"/>
              </w:rPr>
              <w:t>7. Media, metode dan sasaran promkes</w:t>
            </w:r>
          </w:p>
          <w:p w14:paraId="4E089D14">
            <w:pPr>
              <w:spacing w:after="0" w:line="240" w:lineRule="auto"/>
              <w:rPr>
                <w:rFonts w:cstheme="minorHAnsi"/>
                <w:sz w:val="20"/>
                <w:szCs w:val="20"/>
                <w:lang w:val="en-US"/>
              </w:rPr>
            </w:pPr>
          </w:p>
        </w:tc>
        <w:tc>
          <w:tcPr>
            <w:tcW w:w="1559" w:type="dxa"/>
          </w:tcPr>
          <w:p w14:paraId="7EDAC487">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Ceramah, </w:t>
            </w:r>
            <w:r>
              <w:rPr>
                <w:rFonts w:cstheme="minorHAnsi"/>
                <w:color w:val="000000" w:themeColor="text1"/>
                <w:sz w:val="20"/>
                <w:szCs w:val="20"/>
                <w14:textFill>
                  <w14:solidFill>
                    <w14:schemeClr w14:val="tx1"/>
                  </w14:solidFill>
                </w14:textFill>
              </w:rPr>
              <w:t>diskusi</w:t>
            </w:r>
            <w:r>
              <w:rPr>
                <w:rFonts w:cstheme="minorHAnsi"/>
                <w:color w:val="000000" w:themeColor="text1"/>
                <w:sz w:val="20"/>
                <w:szCs w:val="20"/>
                <w:lang w:val="en-US"/>
                <w14:textFill>
                  <w14:solidFill>
                    <w14:schemeClr w14:val="tx1"/>
                  </w14:solidFill>
                </w14:textFill>
              </w:rPr>
              <w:t>, simulasi</w:t>
            </w:r>
            <w:r>
              <w:rPr>
                <w:rFonts w:cstheme="minorHAnsi"/>
                <w:color w:val="000000" w:themeColor="text1"/>
                <w:sz w:val="20"/>
                <w:szCs w:val="20"/>
                <w14:textFill>
                  <w14:solidFill>
                    <w14:schemeClr w14:val="tx1"/>
                  </w14:solidFill>
                </w14:textFill>
              </w:rPr>
              <w:t xml:space="preserve"> </w:t>
            </w:r>
          </w:p>
        </w:tc>
        <w:tc>
          <w:tcPr>
            <w:tcW w:w="2409" w:type="dxa"/>
          </w:tcPr>
          <w:p w14:paraId="3B6FE67F">
            <w:pPr>
              <w:widowControl w:val="0"/>
              <w:autoSpaceDE w:val="0"/>
              <w:autoSpaceDN w:val="0"/>
              <w:spacing w:after="0" w:line="240" w:lineRule="atLeast"/>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Memperoleh informasi serta memahami tentang :</w:t>
            </w:r>
          </w:p>
          <w:p w14:paraId="438D4417">
            <w:pPr>
              <w:spacing w:after="0" w:line="240" w:lineRule="auto"/>
              <w:rPr>
                <w:rFonts w:cstheme="minorHAnsi"/>
                <w:sz w:val="20"/>
                <w:szCs w:val="20"/>
                <w:lang w:val="en-US"/>
              </w:rPr>
            </w:pPr>
            <w:r>
              <w:rPr>
                <w:rFonts w:cstheme="minorHAnsi"/>
                <w:sz w:val="20"/>
                <w:szCs w:val="20"/>
                <w:lang w:val="en-US"/>
              </w:rPr>
              <w:t>1. Perilaku</w:t>
            </w:r>
          </w:p>
          <w:p w14:paraId="171AC6F6">
            <w:pPr>
              <w:spacing w:after="0" w:line="240" w:lineRule="auto"/>
              <w:rPr>
                <w:rFonts w:cstheme="minorHAnsi"/>
                <w:sz w:val="20"/>
                <w:szCs w:val="20"/>
                <w:lang w:val="en-US"/>
              </w:rPr>
            </w:pPr>
            <w:r>
              <w:rPr>
                <w:rFonts w:cstheme="minorHAnsi"/>
                <w:sz w:val="20"/>
                <w:szCs w:val="20"/>
                <w:lang w:val="en-US"/>
              </w:rPr>
              <w:t>2. Pengetahuan</w:t>
            </w:r>
          </w:p>
          <w:p w14:paraId="73CA94B9">
            <w:pPr>
              <w:spacing w:after="0" w:line="240" w:lineRule="auto"/>
              <w:rPr>
                <w:rFonts w:cstheme="minorHAnsi"/>
                <w:sz w:val="20"/>
                <w:szCs w:val="20"/>
                <w:lang w:val="en-US"/>
              </w:rPr>
            </w:pPr>
            <w:r>
              <w:rPr>
                <w:rFonts w:cstheme="minorHAnsi"/>
                <w:sz w:val="20"/>
                <w:szCs w:val="20"/>
                <w:lang w:val="en-US"/>
              </w:rPr>
              <w:t>3. Sikap</w:t>
            </w:r>
          </w:p>
          <w:p w14:paraId="582655EA">
            <w:pPr>
              <w:spacing w:after="0" w:line="240" w:lineRule="auto"/>
              <w:rPr>
                <w:rFonts w:cstheme="minorHAnsi"/>
                <w:sz w:val="20"/>
                <w:szCs w:val="20"/>
                <w:lang w:val="en-US"/>
              </w:rPr>
            </w:pPr>
            <w:r>
              <w:rPr>
                <w:rFonts w:cstheme="minorHAnsi"/>
                <w:sz w:val="20"/>
                <w:szCs w:val="20"/>
                <w:lang w:val="en-US"/>
              </w:rPr>
              <w:t>4. Tindakan</w:t>
            </w:r>
          </w:p>
          <w:p w14:paraId="70DA27D2">
            <w:pPr>
              <w:spacing w:after="0" w:line="240" w:lineRule="auto"/>
              <w:rPr>
                <w:rFonts w:cstheme="minorHAnsi"/>
                <w:sz w:val="20"/>
                <w:szCs w:val="20"/>
                <w:lang w:val="en-US"/>
              </w:rPr>
            </w:pPr>
            <w:r>
              <w:rPr>
                <w:rFonts w:cstheme="minorHAnsi"/>
                <w:sz w:val="20"/>
                <w:szCs w:val="20"/>
                <w:lang w:val="en-US"/>
              </w:rPr>
              <w:t>5. Perilaku hidup bersih sehat (PHBS)</w:t>
            </w:r>
          </w:p>
          <w:p w14:paraId="5550460B">
            <w:pPr>
              <w:spacing w:after="0" w:line="240" w:lineRule="auto"/>
              <w:rPr>
                <w:rFonts w:cstheme="minorHAnsi"/>
                <w:sz w:val="20"/>
                <w:szCs w:val="20"/>
                <w:lang w:val="en-US"/>
              </w:rPr>
            </w:pPr>
            <w:r>
              <w:rPr>
                <w:rFonts w:cstheme="minorHAnsi"/>
                <w:sz w:val="20"/>
                <w:szCs w:val="20"/>
                <w:lang w:val="en-US"/>
              </w:rPr>
              <w:t>6. Promosi kesehatan</w:t>
            </w:r>
          </w:p>
          <w:p w14:paraId="16775DFF">
            <w:pPr>
              <w:spacing w:after="0" w:line="240" w:lineRule="auto"/>
              <w:rPr>
                <w:rFonts w:cstheme="minorHAnsi"/>
                <w:sz w:val="20"/>
                <w:szCs w:val="20"/>
                <w:lang w:val="en-US"/>
              </w:rPr>
            </w:pPr>
            <w:r>
              <w:rPr>
                <w:rFonts w:cstheme="minorHAnsi"/>
                <w:sz w:val="20"/>
                <w:szCs w:val="20"/>
                <w:lang w:val="en-US"/>
              </w:rPr>
              <w:t>7. Media, metode dan sasaran promkes</w:t>
            </w:r>
          </w:p>
          <w:p w14:paraId="0BB7D456">
            <w:pPr>
              <w:widowControl w:val="0"/>
              <w:autoSpaceDE w:val="0"/>
              <w:autoSpaceDN w:val="0"/>
              <w:spacing w:after="0" w:line="240" w:lineRule="atLeast"/>
              <w:rPr>
                <w:rFonts w:cstheme="minorHAnsi"/>
                <w:color w:val="000000" w:themeColor="text1"/>
                <w:sz w:val="20"/>
                <w:szCs w:val="20"/>
                <w:lang w:val="en-US"/>
                <w14:textFill>
                  <w14:solidFill>
                    <w14:schemeClr w14:val="tx1"/>
                  </w14:solidFill>
                </w14:textFill>
              </w:rPr>
            </w:pPr>
          </w:p>
        </w:tc>
        <w:tc>
          <w:tcPr>
            <w:tcW w:w="2836" w:type="dxa"/>
          </w:tcPr>
          <w:p w14:paraId="2749E739">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Menjelaskan :</w:t>
            </w:r>
          </w:p>
          <w:p w14:paraId="1CD103B6">
            <w:pPr>
              <w:spacing w:after="0" w:line="240" w:lineRule="auto"/>
              <w:rPr>
                <w:rFonts w:cstheme="minorHAnsi"/>
                <w:sz w:val="20"/>
                <w:szCs w:val="20"/>
                <w:lang w:val="en-US"/>
              </w:rPr>
            </w:pPr>
            <w:r>
              <w:rPr>
                <w:rFonts w:cstheme="minorHAnsi"/>
                <w:sz w:val="20"/>
                <w:szCs w:val="20"/>
                <w:lang w:val="en-US"/>
              </w:rPr>
              <w:t>1. Perilaku</w:t>
            </w:r>
          </w:p>
          <w:p w14:paraId="09094EDC">
            <w:pPr>
              <w:spacing w:after="0" w:line="240" w:lineRule="auto"/>
              <w:rPr>
                <w:rFonts w:cstheme="minorHAnsi"/>
                <w:sz w:val="20"/>
                <w:szCs w:val="20"/>
                <w:lang w:val="en-US"/>
              </w:rPr>
            </w:pPr>
            <w:r>
              <w:rPr>
                <w:rFonts w:cstheme="minorHAnsi"/>
                <w:sz w:val="20"/>
                <w:szCs w:val="20"/>
                <w:lang w:val="en-US"/>
              </w:rPr>
              <w:t>2. Pengetahuan</w:t>
            </w:r>
          </w:p>
          <w:p w14:paraId="16DF61C9">
            <w:pPr>
              <w:spacing w:after="0" w:line="240" w:lineRule="auto"/>
              <w:rPr>
                <w:rFonts w:cstheme="minorHAnsi"/>
                <w:sz w:val="20"/>
                <w:szCs w:val="20"/>
                <w:lang w:val="en-US"/>
              </w:rPr>
            </w:pPr>
            <w:r>
              <w:rPr>
                <w:rFonts w:cstheme="minorHAnsi"/>
                <w:sz w:val="20"/>
                <w:szCs w:val="20"/>
                <w:lang w:val="en-US"/>
              </w:rPr>
              <w:t>3. Sikap</w:t>
            </w:r>
          </w:p>
          <w:p w14:paraId="3E50A19A">
            <w:pPr>
              <w:spacing w:after="0" w:line="240" w:lineRule="auto"/>
              <w:rPr>
                <w:rFonts w:cstheme="minorHAnsi"/>
                <w:sz w:val="20"/>
                <w:szCs w:val="20"/>
                <w:lang w:val="en-US"/>
              </w:rPr>
            </w:pPr>
            <w:r>
              <w:rPr>
                <w:rFonts w:cstheme="minorHAnsi"/>
                <w:sz w:val="20"/>
                <w:szCs w:val="20"/>
                <w:lang w:val="en-US"/>
              </w:rPr>
              <w:t>4. Tindakan</w:t>
            </w:r>
          </w:p>
          <w:p w14:paraId="13A2C9C5">
            <w:pPr>
              <w:spacing w:after="0" w:line="240" w:lineRule="auto"/>
              <w:rPr>
                <w:rFonts w:cstheme="minorHAnsi"/>
                <w:sz w:val="20"/>
                <w:szCs w:val="20"/>
                <w:lang w:val="en-US"/>
              </w:rPr>
            </w:pPr>
            <w:r>
              <w:rPr>
                <w:rFonts w:cstheme="minorHAnsi"/>
                <w:sz w:val="20"/>
                <w:szCs w:val="20"/>
                <w:lang w:val="en-US"/>
              </w:rPr>
              <w:t>5. Perilaku hidup bersih sehat (PHBS)</w:t>
            </w:r>
          </w:p>
          <w:p w14:paraId="72FE2581">
            <w:pPr>
              <w:spacing w:after="0" w:line="240" w:lineRule="auto"/>
              <w:rPr>
                <w:rFonts w:cstheme="minorHAnsi"/>
                <w:sz w:val="20"/>
                <w:szCs w:val="20"/>
                <w:lang w:val="en-US"/>
              </w:rPr>
            </w:pPr>
            <w:r>
              <w:rPr>
                <w:rFonts w:cstheme="minorHAnsi"/>
                <w:sz w:val="20"/>
                <w:szCs w:val="20"/>
                <w:lang w:val="en-US"/>
              </w:rPr>
              <w:t>6. Promosi kesehatan</w:t>
            </w:r>
          </w:p>
          <w:p w14:paraId="1F8D5A64">
            <w:pPr>
              <w:spacing w:after="0" w:line="240" w:lineRule="auto"/>
              <w:rPr>
                <w:rFonts w:cstheme="minorHAnsi"/>
                <w:sz w:val="20"/>
                <w:szCs w:val="20"/>
                <w:lang w:val="en-US"/>
              </w:rPr>
            </w:pPr>
            <w:r>
              <w:rPr>
                <w:rFonts w:cstheme="minorHAnsi"/>
                <w:sz w:val="20"/>
                <w:szCs w:val="20"/>
                <w:lang w:val="en-US"/>
              </w:rPr>
              <w:t>7. Media, metode dan sasaran promkes</w:t>
            </w:r>
          </w:p>
          <w:p w14:paraId="29950776">
            <w:pPr>
              <w:pStyle w:val="6"/>
              <w:ind w:left="0"/>
              <w:rPr>
                <w:rFonts w:asciiTheme="minorHAnsi" w:hAnsiTheme="minorHAnsi" w:cstheme="minorHAnsi"/>
                <w:color w:val="000000" w:themeColor="text1"/>
                <w:sz w:val="20"/>
                <w:szCs w:val="20"/>
                <w14:textFill>
                  <w14:solidFill>
                    <w14:schemeClr w14:val="tx1"/>
                  </w14:solidFill>
                </w14:textFill>
              </w:rPr>
            </w:pPr>
          </w:p>
        </w:tc>
        <w:tc>
          <w:tcPr>
            <w:tcW w:w="1417" w:type="dxa"/>
          </w:tcPr>
          <w:p w14:paraId="4B5440C0">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2A47FF0A">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Tes </w:t>
            </w:r>
          </w:p>
        </w:tc>
        <w:tc>
          <w:tcPr>
            <w:tcW w:w="851" w:type="dxa"/>
          </w:tcPr>
          <w:p w14:paraId="6D145486">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709" w:type="dxa"/>
          </w:tcPr>
          <w:p w14:paraId="26A05DC9">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7569E4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567" w:type="dxa"/>
            <w:tcBorders>
              <w:bottom w:val="single" w:color="auto" w:sz="4" w:space="0"/>
            </w:tcBorders>
          </w:tcPr>
          <w:p w14:paraId="325E50B1">
            <w:pPr>
              <w:tabs>
                <w:tab w:val="left" w:pos="2410"/>
              </w:tabs>
              <w:spacing w:after="0" w:line="240" w:lineRule="auto"/>
              <w:jc w:val="center"/>
              <w:rPr>
                <w:rFonts w:cstheme="minorHAnsi"/>
                <w:b/>
                <w:sz w:val="20"/>
                <w:szCs w:val="20"/>
                <w:lang w:val="en-US"/>
              </w:rPr>
            </w:pPr>
            <w:r>
              <w:rPr>
                <w:rFonts w:cstheme="minorHAnsi"/>
                <w:b/>
                <w:sz w:val="20"/>
                <w:szCs w:val="20"/>
                <w:lang w:val="en-US"/>
              </w:rPr>
              <w:t>4</w:t>
            </w:r>
          </w:p>
        </w:tc>
        <w:tc>
          <w:tcPr>
            <w:tcW w:w="1559" w:type="dxa"/>
            <w:tcBorders>
              <w:bottom w:val="single" w:color="auto" w:sz="4" w:space="0"/>
            </w:tcBorders>
          </w:tcPr>
          <w:p w14:paraId="772595EB">
            <w:pPr>
              <w:spacing w:after="0" w:line="240" w:lineRule="auto"/>
              <w:rPr>
                <w:rFonts w:cstheme="minorHAnsi"/>
                <w:sz w:val="20"/>
                <w:szCs w:val="20"/>
                <w:lang w:val="en-US"/>
              </w:rPr>
            </w:pPr>
            <w:r>
              <w:rPr>
                <w:rFonts w:cstheme="minorHAnsi"/>
                <w:sz w:val="20"/>
                <w:szCs w:val="20"/>
                <w:lang w:val="en-US"/>
              </w:rPr>
              <w:t>Epidemiologi dasar</w:t>
            </w:r>
          </w:p>
        </w:tc>
        <w:tc>
          <w:tcPr>
            <w:tcW w:w="2127" w:type="dxa"/>
            <w:tcBorders>
              <w:bottom w:val="single" w:color="auto" w:sz="4" w:space="0"/>
            </w:tcBorders>
          </w:tcPr>
          <w:p w14:paraId="52056479">
            <w:pPr>
              <w:spacing w:after="0" w:line="240" w:lineRule="auto"/>
              <w:rPr>
                <w:rFonts w:cstheme="minorHAnsi"/>
                <w:sz w:val="20"/>
                <w:szCs w:val="20"/>
                <w:lang w:val="en-US"/>
              </w:rPr>
            </w:pPr>
            <w:r>
              <w:rPr>
                <w:rFonts w:cstheme="minorHAnsi"/>
                <w:sz w:val="20"/>
                <w:szCs w:val="20"/>
                <w:lang w:val="en-US"/>
              </w:rPr>
              <w:t>1. Pengertian dan tujuan epidemiologi</w:t>
            </w:r>
          </w:p>
          <w:p w14:paraId="282E516D">
            <w:pPr>
              <w:spacing w:after="0" w:line="240" w:lineRule="auto"/>
              <w:rPr>
                <w:rFonts w:cstheme="minorHAnsi"/>
                <w:sz w:val="20"/>
                <w:szCs w:val="20"/>
                <w:lang w:val="en-US"/>
              </w:rPr>
            </w:pPr>
            <w:r>
              <w:rPr>
                <w:rFonts w:cstheme="minorHAnsi"/>
                <w:sz w:val="20"/>
                <w:szCs w:val="20"/>
                <w:lang w:val="en-US"/>
              </w:rPr>
              <w:t>2. Metode epidemiologi</w:t>
            </w:r>
          </w:p>
          <w:p w14:paraId="3E92847E">
            <w:pPr>
              <w:spacing w:after="0" w:line="240" w:lineRule="auto"/>
              <w:rPr>
                <w:rFonts w:cstheme="minorHAnsi"/>
                <w:sz w:val="20"/>
                <w:szCs w:val="20"/>
                <w:lang w:val="en-US"/>
              </w:rPr>
            </w:pPr>
            <w:r>
              <w:rPr>
                <w:rFonts w:cstheme="minorHAnsi"/>
                <w:sz w:val="20"/>
                <w:szCs w:val="20"/>
                <w:lang w:val="en-US"/>
              </w:rPr>
              <w:t>3. Kosep segitiga epidemiologi</w:t>
            </w:r>
          </w:p>
          <w:p w14:paraId="7819E3C3">
            <w:pPr>
              <w:spacing w:after="0" w:line="240" w:lineRule="auto"/>
              <w:rPr>
                <w:rFonts w:cstheme="minorHAnsi"/>
                <w:sz w:val="20"/>
                <w:szCs w:val="20"/>
                <w:lang w:val="en-US"/>
              </w:rPr>
            </w:pPr>
            <w:r>
              <w:rPr>
                <w:rFonts w:cstheme="minorHAnsi"/>
                <w:sz w:val="20"/>
                <w:szCs w:val="20"/>
                <w:lang w:val="en-US"/>
              </w:rPr>
              <w:t>4. Riwayat penyakit</w:t>
            </w:r>
          </w:p>
          <w:p w14:paraId="09C0FEDE">
            <w:pPr>
              <w:spacing w:after="0" w:line="240" w:lineRule="auto"/>
              <w:rPr>
                <w:rFonts w:cstheme="minorHAnsi"/>
                <w:sz w:val="20"/>
                <w:szCs w:val="20"/>
                <w:lang w:val="en-US"/>
              </w:rPr>
            </w:pPr>
            <w:r>
              <w:rPr>
                <w:rFonts w:cstheme="minorHAnsi"/>
                <w:sz w:val="20"/>
                <w:szCs w:val="20"/>
                <w:lang w:val="en-US"/>
              </w:rPr>
              <w:t>5. KLB</w:t>
            </w:r>
          </w:p>
        </w:tc>
        <w:tc>
          <w:tcPr>
            <w:tcW w:w="1559" w:type="dxa"/>
            <w:tcBorders>
              <w:bottom w:val="single" w:color="auto" w:sz="4" w:space="0"/>
            </w:tcBorders>
          </w:tcPr>
          <w:p w14:paraId="21E88E6E">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Ceramah, </w:t>
            </w:r>
            <w:r>
              <w:rPr>
                <w:rFonts w:cstheme="minorHAnsi"/>
                <w:color w:val="000000" w:themeColor="text1"/>
                <w:sz w:val="20"/>
                <w:szCs w:val="20"/>
                <w14:textFill>
                  <w14:solidFill>
                    <w14:schemeClr w14:val="tx1"/>
                  </w14:solidFill>
                </w14:textFill>
              </w:rPr>
              <w:t xml:space="preserve">diskusi, </w:t>
            </w:r>
            <w:r>
              <w:rPr>
                <w:rFonts w:cstheme="minorHAnsi"/>
                <w:color w:val="000000" w:themeColor="text1"/>
                <w:sz w:val="20"/>
                <w:szCs w:val="20"/>
                <w:lang w:val="en-US"/>
                <w14:textFill>
                  <w14:solidFill>
                    <w14:schemeClr w14:val="tx1"/>
                  </w14:solidFill>
                </w14:textFill>
              </w:rPr>
              <w:t>Tanya jawab</w:t>
            </w:r>
          </w:p>
        </w:tc>
        <w:tc>
          <w:tcPr>
            <w:tcW w:w="2409" w:type="dxa"/>
            <w:tcBorders>
              <w:bottom w:val="single" w:color="auto" w:sz="4" w:space="0"/>
            </w:tcBorders>
          </w:tcPr>
          <w:p w14:paraId="34D542C5">
            <w:pPr>
              <w:spacing w:after="0" w:line="240" w:lineRule="auto"/>
              <w:rPr>
                <w:rFonts w:cstheme="minorHAnsi"/>
                <w:sz w:val="20"/>
                <w:szCs w:val="20"/>
                <w:lang w:val="en-US"/>
              </w:rPr>
            </w:pPr>
            <w:r>
              <w:rPr>
                <w:rFonts w:cstheme="minorHAnsi"/>
                <w:sz w:val="20"/>
                <w:szCs w:val="20"/>
                <w:lang w:val="en-US"/>
              </w:rPr>
              <w:t>1. Pengertian dan tujuan epidemiologi</w:t>
            </w:r>
          </w:p>
          <w:p w14:paraId="15DCE41E">
            <w:pPr>
              <w:spacing w:after="0" w:line="240" w:lineRule="auto"/>
              <w:rPr>
                <w:rFonts w:cstheme="minorHAnsi"/>
                <w:sz w:val="20"/>
                <w:szCs w:val="20"/>
                <w:lang w:val="en-US"/>
              </w:rPr>
            </w:pPr>
            <w:r>
              <w:rPr>
                <w:rFonts w:cstheme="minorHAnsi"/>
                <w:sz w:val="20"/>
                <w:szCs w:val="20"/>
                <w:lang w:val="en-US"/>
              </w:rPr>
              <w:t>2. Metode epidemiologi</w:t>
            </w:r>
          </w:p>
          <w:p w14:paraId="5DA57A64">
            <w:pPr>
              <w:spacing w:after="0" w:line="240" w:lineRule="auto"/>
              <w:rPr>
                <w:rFonts w:cstheme="minorHAnsi"/>
                <w:sz w:val="20"/>
                <w:szCs w:val="20"/>
                <w:lang w:val="en-US"/>
              </w:rPr>
            </w:pPr>
            <w:r>
              <w:rPr>
                <w:rFonts w:cstheme="minorHAnsi"/>
                <w:sz w:val="20"/>
                <w:szCs w:val="20"/>
                <w:lang w:val="en-US"/>
              </w:rPr>
              <w:t>3. Kosep segitiga epidemiologi</w:t>
            </w:r>
          </w:p>
          <w:p w14:paraId="2D0A0D24">
            <w:pPr>
              <w:spacing w:after="0" w:line="240" w:lineRule="auto"/>
              <w:rPr>
                <w:rFonts w:cstheme="minorHAnsi"/>
                <w:sz w:val="20"/>
                <w:szCs w:val="20"/>
                <w:lang w:val="en-US"/>
              </w:rPr>
            </w:pPr>
            <w:r>
              <w:rPr>
                <w:rFonts w:cstheme="minorHAnsi"/>
                <w:sz w:val="20"/>
                <w:szCs w:val="20"/>
                <w:lang w:val="en-US"/>
              </w:rPr>
              <w:t>4. Riwayat penyakit</w:t>
            </w:r>
          </w:p>
          <w:p w14:paraId="40B92179">
            <w:pPr>
              <w:spacing w:after="0" w:line="240" w:lineRule="auto"/>
              <w:rPr>
                <w:rFonts w:cstheme="minorHAnsi"/>
                <w:sz w:val="20"/>
                <w:szCs w:val="20"/>
                <w:lang w:val="en-US"/>
              </w:rPr>
            </w:pPr>
            <w:r>
              <w:rPr>
                <w:rFonts w:cstheme="minorHAnsi"/>
                <w:sz w:val="20"/>
                <w:szCs w:val="20"/>
                <w:lang w:val="en-US"/>
              </w:rPr>
              <w:t>5. KLB</w:t>
            </w:r>
          </w:p>
        </w:tc>
        <w:tc>
          <w:tcPr>
            <w:tcW w:w="2836" w:type="dxa"/>
            <w:tcBorders>
              <w:bottom w:val="single" w:color="auto" w:sz="4" w:space="0"/>
            </w:tcBorders>
          </w:tcPr>
          <w:p w14:paraId="6B64F02A">
            <w:pPr>
              <w:spacing w:after="0" w:line="240" w:lineRule="auto"/>
              <w:rPr>
                <w:rFonts w:cstheme="minorHAnsi"/>
                <w:sz w:val="20"/>
                <w:szCs w:val="20"/>
                <w:lang w:val="en-US"/>
              </w:rPr>
            </w:pPr>
            <w:r>
              <w:rPr>
                <w:rFonts w:cstheme="minorHAnsi"/>
                <w:sz w:val="20"/>
                <w:szCs w:val="20"/>
                <w:lang w:val="en-US"/>
              </w:rPr>
              <w:t>Menjelaskan :</w:t>
            </w:r>
          </w:p>
          <w:p w14:paraId="782D9BB9">
            <w:pPr>
              <w:spacing w:after="0" w:line="240" w:lineRule="auto"/>
              <w:rPr>
                <w:rFonts w:cstheme="minorHAnsi"/>
                <w:sz w:val="20"/>
                <w:szCs w:val="20"/>
                <w:lang w:val="en-US"/>
              </w:rPr>
            </w:pPr>
            <w:r>
              <w:rPr>
                <w:rFonts w:cstheme="minorHAnsi"/>
                <w:sz w:val="20"/>
                <w:szCs w:val="20"/>
                <w:lang w:val="en-US"/>
              </w:rPr>
              <w:t>1. Pengertian dan tujuan epidemiologi</w:t>
            </w:r>
          </w:p>
          <w:p w14:paraId="39F2C26B">
            <w:pPr>
              <w:spacing w:after="0" w:line="240" w:lineRule="auto"/>
              <w:rPr>
                <w:rFonts w:cstheme="minorHAnsi"/>
                <w:sz w:val="20"/>
                <w:szCs w:val="20"/>
                <w:lang w:val="en-US"/>
              </w:rPr>
            </w:pPr>
            <w:r>
              <w:rPr>
                <w:rFonts w:cstheme="minorHAnsi"/>
                <w:sz w:val="20"/>
                <w:szCs w:val="20"/>
                <w:lang w:val="en-US"/>
              </w:rPr>
              <w:t>2. Metode epidemiologi</w:t>
            </w:r>
          </w:p>
          <w:p w14:paraId="541039E7">
            <w:pPr>
              <w:spacing w:after="0" w:line="240" w:lineRule="auto"/>
              <w:rPr>
                <w:rFonts w:cstheme="minorHAnsi"/>
                <w:sz w:val="20"/>
                <w:szCs w:val="20"/>
                <w:lang w:val="en-US"/>
              </w:rPr>
            </w:pPr>
            <w:r>
              <w:rPr>
                <w:rFonts w:cstheme="minorHAnsi"/>
                <w:sz w:val="20"/>
                <w:szCs w:val="20"/>
                <w:lang w:val="en-US"/>
              </w:rPr>
              <w:t>3. Kosep segitiga epidemiologi</w:t>
            </w:r>
          </w:p>
          <w:p w14:paraId="6DBE38B7">
            <w:pPr>
              <w:spacing w:after="0" w:line="240" w:lineRule="auto"/>
              <w:rPr>
                <w:rFonts w:cstheme="minorHAnsi"/>
                <w:sz w:val="20"/>
                <w:szCs w:val="20"/>
                <w:lang w:val="en-US"/>
              </w:rPr>
            </w:pPr>
            <w:r>
              <w:rPr>
                <w:rFonts w:cstheme="minorHAnsi"/>
                <w:sz w:val="20"/>
                <w:szCs w:val="20"/>
                <w:lang w:val="en-US"/>
              </w:rPr>
              <w:t>4. Riwayat penyakit</w:t>
            </w:r>
          </w:p>
          <w:p w14:paraId="15320731">
            <w:pPr>
              <w:spacing w:after="0" w:line="240" w:lineRule="auto"/>
              <w:rPr>
                <w:rFonts w:cstheme="minorHAnsi"/>
                <w:sz w:val="20"/>
                <w:szCs w:val="20"/>
                <w:lang w:val="en-US"/>
              </w:rPr>
            </w:pPr>
            <w:r>
              <w:rPr>
                <w:rFonts w:cstheme="minorHAnsi"/>
                <w:sz w:val="20"/>
                <w:szCs w:val="20"/>
                <w:lang w:val="en-US"/>
              </w:rPr>
              <w:t>5. KLB</w:t>
            </w:r>
          </w:p>
        </w:tc>
        <w:tc>
          <w:tcPr>
            <w:tcW w:w="1417" w:type="dxa"/>
            <w:tcBorders>
              <w:bottom w:val="single" w:color="auto" w:sz="4" w:space="0"/>
            </w:tcBorders>
          </w:tcPr>
          <w:p w14:paraId="1F976EA5">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6F2B62B1">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Tes </w:t>
            </w:r>
          </w:p>
        </w:tc>
        <w:tc>
          <w:tcPr>
            <w:tcW w:w="851" w:type="dxa"/>
            <w:tcBorders>
              <w:bottom w:val="single" w:color="auto" w:sz="4" w:space="0"/>
            </w:tcBorders>
          </w:tcPr>
          <w:p w14:paraId="1017C1CE">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709" w:type="dxa"/>
            <w:tcBorders>
              <w:bottom w:val="single" w:color="auto" w:sz="4" w:space="0"/>
            </w:tcBorders>
          </w:tcPr>
          <w:p w14:paraId="078A6BF4">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621906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567" w:type="dxa"/>
            <w:tcBorders>
              <w:top w:val="single" w:color="auto" w:sz="4" w:space="0"/>
            </w:tcBorders>
          </w:tcPr>
          <w:p w14:paraId="2C2ABA7B">
            <w:pPr>
              <w:tabs>
                <w:tab w:val="left" w:pos="2410"/>
              </w:tabs>
              <w:spacing w:after="0" w:line="240" w:lineRule="auto"/>
              <w:jc w:val="center"/>
              <w:rPr>
                <w:rFonts w:cstheme="minorHAnsi"/>
                <w:b/>
                <w:sz w:val="20"/>
                <w:szCs w:val="20"/>
                <w:lang w:val="en-US"/>
              </w:rPr>
            </w:pPr>
            <w:r>
              <w:rPr>
                <w:rFonts w:cstheme="minorHAnsi"/>
                <w:b/>
                <w:sz w:val="20"/>
                <w:szCs w:val="20"/>
                <w:lang w:val="en-US"/>
              </w:rPr>
              <w:t xml:space="preserve">5 </w:t>
            </w:r>
          </w:p>
        </w:tc>
        <w:tc>
          <w:tcPr>
            <w:tcW w:w="1559" w:type="dxa"/>
            <w:tcBorders>
              <w:top w:val="single" w:color="auto" w:sz="4" w:space="0"/>
            </w:tcBorders>
          </w:tcPr>
          <w:p w14:paraId="0E4336BD">
            <w:pPr>
              <w:spacing w:after="0" w:line="240" w:lineRule="auto"/>
              <w:rPr>
                <w:rFonts w:cstheme="minorHAnsi"/>
                <w:sz w:val="20"/>
                <w:szCs w:val="20"/>
                <w:lang w:val="en-US"/>
              </w:rPr>
            </w:pPr>
            <w:r>
              <w:rPr>
                <w:rFonts w:cstheme="minorHAnsi"/>
                <w:sz w:val="20"/>
                <w:szCs w:val="20"/>
                <w:lang w:val="en-US"/>
              </w:rPr>
              <w:t>Kesehatan lingkungan</w:t>
            </w:r>
          </w:p>
        </w:tc>
        <w:tc>
          <w:tcPr>
            <w:tcW w:w="2127" w:type="dxa"/>
            <w:tcBorders>
              <w:top w:val="single" w:color="auto" w:sz="4" w:space="0"/>
            </w:tcBorders>
          </w:tcPr>
          <w:p w14:paraId="7D577E12">
            <w:pPr>
              <w:spacing w:after="0" w:line="240" w:lineRule="auto"/>
              <w:rPr>
                <w:rFonts w:cstheme="minorHAnsi"/>
                <w:sz w:val="20"/>
                <w:szCs w:val="20"/>
                <w:lang w:val="en-US"/>
              </w:rPr>
            </w:pPr>
            <w:r>
              <w:rPr>
                <w:rFonts w:cstheme="minorHAnsi"/>
                <w:sz w:val="20"/>
                <w:szCs w:val="20"/>
                <w:lang w:val="en-US"/>
              </w:rPr>
              <w:t>1. Pengertian dan ruang lingkup kesling</w:t>
            </w:r>
          </w:p>
          <w:p w14:paraId="4BA29931">
            <w:pPr>
              <w:spacing w:after="0" w:line="240" w:lineRule="auto"/>
              <w:rPr>
                <w:rFonts w:cstheme="minorHAnsi"/>
                <w:sz w:val="20"/>
                <w:szCs w:val="20"/>
                <w:lang w:val="en-US"/>
              </w:rPr>
            </w:pPr>
            <w:r>
              <w:rPr>
                <w:rFonts w:cstheme="minorHAnsi"/>
                <w:sz w:val="20"/>
                <w:szCs w:val="20"/>
                <w:lang w:val="en-US"/>
              </w:rPr>
              <w:t>2. Kesling perumahan</w:t>
            </w:r>
          </w:p>
          <w:p w14:paraId="1BABDCEB">
            <w:pPr>
              <w:spacing w:after="0" w:line="240" w:lineRule="auto"/>
              <w:rPr>
                <w:rFonts w:cstheme="minorHAnsi"/>
                <w:sz w:val="20"/>
                <w:szCs w:val="20"/>
                <w:lang w:val="en-US"/>
              </w:rPr>
            </w:pPr>
            <w:r>
              <w:rPr>
                <w:rFonts w:cstheme="minorHAnsi"/>
                <w:sz w:val="20"/>
                <w:szCs w:val="20"/>
                <w:lang w:val="en-US"/>
              </w:rPr>
              <w:t>3. Air</w:t>
            </w:r>
          </w:p>
          <w:p w14:paraId="7FDD4716">
            <w:pPr>
              <w:spacing w:after="0" w:line="240" w:lineRule="auto"/>
              <w:rPr>
                <w:rFonts w:cstheme="minorHAnsi"/>
                <w:sz w:val="20"/>
                <w:szCs w:val="20"/>
                <w:lang w:val="en-US"/>
              </w:rPr>
            </w:pPr>
            <w:r>
              <w:rPr>
                <w:rFonts w:cstheme="minorHAnsi"/>
                <w:sz w:val="20"/>
                <w:szCs w:val="20"/>
                <w:lang w:val="en-US"/>
              </w:rPr>
              <w:t>4. Pembuangan kotoran manusia</w:t>
            </w:r>
          </w:p>
          <w:p w14:paraId="4B60806D">
            <w:pPr>
              <w:spacing w:after="0" w:line="240" w:lineRule="auto"/>
              <w:rPr>
                <w:rFonts w:cstheme="minorHAnsi"/>
                <w:sz w:val="20"/>
                <w:szCs w:val="20"/>
                <w:lang w:val="en-US"/>
              </w:rPr>
            </w:pPr>
            <w:r>
              <w:rPr>
                <w:rFonts w:cstheme="minorHAnsi"/>
                <w:sz w:val="20"/>
                <w:szCs w:val="20"/>
                <w:lang w:val="en-US"/>
              </w:rPr>
              <w:t>5. Sampah</w:t>
            </w:r>
          </w:p>
        </w:tc>
        <w:tc>
          <w:tcPr>
            <w:tcW w:w="1559" w:type="dxa"/>
            <w:tcBorders>
              <w:top w:val="single" w:color="auto" w:sz="4" w:space="0"/>
            </w:tcBorders>
          </w:tcPr>
          <w:p w14:paraId="676734AE">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Ceramah, Tanya jawab</w:t>
            </w:r>
          </w:p>
        </w:tc>
        <w:tc>
          <w:tcPr>
            <w:tcW w:w="2409" w:type="dxa"/>
            <w:tcBorders>
              <w:top w:val="single" w:color="auto" w:sz="4" w:space="0"/>
            </w:tcBorders>
          </w:tcPr>
          <w:p w14:paraId="1B5A0785">
            <w:pPr>
              <w:widowControl w:val="0"/>
              <w:autoSpaceDE w:val="0"/>
              <w:autoSpaceDN w:val="0"/>
              <w:spacing w:after="0" w:line="240" w:lineRule="atLeast"/>
              <w:rPr>
                <w:rFonts w:cstheme="minorHAnsi"/>
                <w:sz w:val="20"/>
                <w:szCs w:val="20"/>
                <w:lang w:val="en-US"/>
              </w:rPr>
            </w:pPr>
            <w:r>
              <w:rPr>
                <w:rFonts w:cstheme="minorHAnsi"/>
                <w:sz w:val="20"/>
                <w:szCs w:val="20"/>
                <w:lang w:val="en-US"/>
              </w:rPr>
              <w:t xml:space="preserve">Memperoleh informasi dan memahami tentang : </w:t>
            </w:r>
          </w:p>
          <w:p w14:paraId="57C5C1AB">
            <w:pPr>
              <w:spacing w:after="0" w:line="240" w:lineRule="auto"/>
              <w:rPr>
                <w:rFonts w:cstheme="minorHAnsi"/>
                <w:sz w:val="20"/>
                <w:szCs w:val="20"/>
                <w:lang w:val="en-US"/>
              </w:rPr>
            </w:pPr>
            <w:r>
              <w:rPr>
                <w:rFonts w:cstheme="minorHAnsi"/>
                <w:sz w:val="20"/>
                <w:szCs w:val="20"/>
                <w:lang w:val="en-US"/>
              </w:rPr>
              <w:t>1. Pengertian dan ruang lingkup kesling</w:t>
            </w:r>
          </w:p>
          <w:p w14:paraId="77CFE2BA">
            <w:pPr>
              <w:spacing w:after="0" w:line="240" w:lineRule="auto"/>
              <w:rPr>
                <w:rFonts w:cstheme="minorHAnsi"/>
                <w:sz w:val="20"/>
                <w:szCs w:val="20"/>
                <w:lang w:val="en-US"/>
              </w:rPr>
            </w:pPr>
            <w:r>
              <w:rPr>
                <w:rFonts w:cstheme="minorHAnsi"/>
                <w:sz w:val="20"/>
                <w:szCs w:val="20"/>
                <w:lang w:val="en-US"/>
              </w:rPr>
              <w:t>2. Kesling perumahan</w:t>
            </w:r>
          </w:p>
          <w:p w14:paraId="6D596431">
            <w:pPr>
              <w:spacing w:after="0" w:line="240" w:lineRule="auto"/>
              <w:rPr>
                <w:rFonts w:cstheme="minorHAnsi"/>
                <w:sz w:val="20"/>
                <w:szCs w:val="20"/>
                <w:lang w:val="en-US"/>
              </w:rPr>
            </w:pPr>
            <w:r>
              <w:rPr>
                <w:rFonts w:cstheme="minorHAnsi"/>
                <w:sz w:val="20"/>
                <w:szCs w:val="20"/>
                <w:lang w:val="en-US"/>
              </w:rPr>
              <w:t>3. Air</w:t>
            </w:r>
          </w:p>
          <w:p w14:paraId="67C7B86E">
            <w:pPr>
              <w:spacing w:after="0" w:line="240" w:lineRule="auto"/>
              <w:rPr>
                <w:rFonts w:cstheme="minorHAnsi"/>
                <w:sz w:val="20"/>
                <w:szCs w:val="20"/>
                <w:lang w:val="en-US"/>
              </w:rPr>
            </w:pPr>
            <w:r>
              <w:rPr>
                <w:rFonts w:cstheme="minorHAnsi"/>
                <w:sz w:val="20"/>
                <w:szCs w:val="20"/>
                <w:lang w:val="en-US"/>
              </w:rPr>
              <w:t>4. Pembuangan kotoran manusia</w:t>
            </w:r>
          </w:p>
          <w:p w14:paraId="3CB97304">
            <w:pPr>
              <w:widowControl w:val="0"/>
              <w:autoSpaceDE w:val="0"/>
              <w:autoSpaceDN w:val="0"/>
              <w:spacing w:after="0" w:line="240" w:lineRule="atLeast"/>
              <w:rPr>
                <w:rFonts w:cstheme="minorHAnsi"/>
                <w:sz w:val="20"/>
                <w:szCs w:val="20"/>
                <w:lang w:val="en-US"/>
              </w:rPr>
            </w:pPr>
            <w:r>
              <w:rPr>
                <w:rFonts w:cstheme="minorHAnsi"/>
                <w:sz w:val="20"/>
                <w:szCs w:val="20"/>
                <w:lang w:val="en-US"/>
              </w:rPr>
              <w:t>5. Sampah</w:t>
            </w:r>
          </w:p>
        </w:tc>
        <w:tc>
          <w:tcPr>
            <w:tcW w:w="2836" w:type="dxa"/>
            <w:tcBorders>
              <w:top w:val="single" w:color="auto" w:sz="4" w:space="0"/>
            </w:tcBorders>
          </w:tcPr>
          <w:p w14:paraId="5F3BF482">
            <w:pPr>
              <w:widowControl w:val="0"/>
              <w:autoSpaceDE w:val="0"/>
              <w:autoSpaceDN w:val="0"/>
              <w:spacing w:after="0" w:line="240" w:lineRule="atLeast"/>
              <w:rPr>
                <w:rFonts w:cstheme="minorHAnsi"/>
                <w:sz w:val="20"/>
                <w:szCs w:val="20"/>
                <w:lang w:val="en-US"/>
              </w:rPr>
            </w:pPr>
            <w:r>
              <w:rPr>
                <w:rFonts w:cstheme="minorHAnsi"/>
                <w:sz w:val="20"/>
                <w:szCs w:val="20"/>
                <w:lang w:val="en-US"/>
              </w:rPr>
              <w:t>Menjelaskan tentang :</w:t>
            </w:r>
          </w:p>
          <w:p w14:paraId="1A758CE2">
            <w:pPr>
              <w:spacing w:after="0" w:line="240" w:lineRule="auto"/>
              <w:rPr>
                <w:rFonts w:cstheme="minorHAnsi"/>
                <w:sz w:val="20"/>
                <w:szCs w:val="20"/>
                <w:lang w:val="en-US"/>
              </w:rPr>
            </w:pPr>
            <w:r>
              <w:rPr>
                <w:rFonts w:cstheme="minorHAnsi"/>
                <w:sz w:val="20"/>
                <w:szCs w:val="20"/>
                <w:lang w:val="en-US"/>
              </w:rPr>
              <w:t>1. Pengertian dan ruang lingkup kesling</w:t>
            </w:r>
          </w:p>
          <w:p w14:paraId="3BD74424">
            <w:pPr>
              <w:spacing w:after="0" w:line="240" w:lineRule="auto"/>
              <w:rPr>
                <w:rFonts w:cstheme="minorHAnsi"/>
                <w:sz w:val="20"/>
                <w:szCs w:val="20"/>
                <w:lang w:val="en-US"/>
              </w:rPr>
            </w:pPr>
            <w:r>
              <w:rPr>
                <w:rFonts w:cstheme="minorHAnsi"/>
                <w:sz w:val="20"/>
                <w:szCs w:val="20"/>
                <w:lang w:val="en-US"/>
              </w:rPr>
              <w:t>2. Kesling perumahan</w:t>
            </w:r>
          </w:p>
          <w:p w14:paraId="16867E2F">
            <w:pPr>
              <w:spacing w:after="0" w:line="240" w:lineRule="auto"/>
              <w:rPr>
                <w:rFonts w:cstheme="minorHAnsi"/>
                <w:sz w:val="20"/>
                <w:szCs w:val="20"/>
                <w:lang w:val="en-US"/>
              </w:rPr>
            </w:pPr>
            <w:r>
              <w:rPr>
                <w:rFonts w:cstheme="minorHAnsi"/>
                <w:sz w:val="20"/>
                <w:szCs w:val="20"/>
                <w:lang w:val="en-US"/>
              </w:rPr>
              <w:t>3. Air</w:t>
            </w:r>
          </w:p>
          <w:p w14:paraId="6D8F76B2">
            <w:pPr>
              <w:spacing w:after="0" w:line="240" w:lineRule="auto"/>
              <w:rPr>
                <w:rFonts w:cstheme="minorHAnsi"/>
                <w:sz w:val="20"/>
                <w:szCs w:val="20"/>
                <w:lang w:val="en-US"/>
              </w:rPr>
            </w:pPr>
            <w:r>
              <w:rPr>
                <w:rFonts w:cstheme="minorHAnsi"/>
                <w:sz w:val="20"/>
                <w:szCs w:val="20"/>
                <w:lang w:val="en-US"/>
              </w:rPr>
              <w:t>4. Pembuangan kotoran manusia</w:t>
            </w:r>
          </w:p>
          <w:p w14:paraId="4B983655">
            <w:pPr>
              <w:spacing w:after="0" w:line="240" w:lineRule="auto"/>
              <w:rPr>
                <w:rFonts w:cstheme="minorHAnsi"/>
                <w:sz w:val="20"/>
                <w:szCs w:val="20"/>
                <w:lang w:val="en-US"/>
              </w:rPr>
            </w:pPr>
            <w:r>
              <w:rPr>
                <w:rFonts w:cstheme="minorHAnsi"/>
                <w:sz w:val="20"/>
                <w:szCs w:val="20"/>
                <w:lang w:val="en-US"/>
              </w:rPr>
              <w:t>5. Sampah</w:t>
            </w:r>
          </w:p>
          <w:p w14:paraId="45E87D76">
            <w:pPr>
              <w:widowControl w:val="0"/>
              <w:autoSpaceDE w:val="0"/>
              <w:autoSpaceDN w:val="0"/>
              <w:spacing w:after="0" w:line="240" w:lineRule="atLeast"/>
              <w:rPr>
                <w:rFonts w:cstheme="minorHAnsi"/>
                <w:sz w:val="20"/>
                <w:szCs w:val="20"/>
                <w:lang w:val="en-US"/>
              </w:rPr>
            </w:pPr>
          </w:p>
        </w:tc>
        <w:tc>
          <w:tcPr>
            <w:tcW w:w="1417" w:type="dxa"/>
            <w:tcBorders>
              <w:top w:val="single" w:color="auto" w:sz="4" w:space="0"/>
            </w:tcBorders>
          </w:tcPr>
          <w:p w14:paraId="3BAE7213">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0844E8A5">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Tes</w:t>
            </w:r>
          </w:p>
        </w:tc>
        <w:tc>
          <w:tcPr>
            <w:tcW w:w="851" w:type="dxa"/>
            <w:tcBorders>
              <w:top w:val="single" w:color="auto" w:sz="4" w:space="0"/>
            </w:tcBorders>
          </w:tcPr>
          <w:p w14:paraId="3EE9A65B">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709" w:type="dxa"/>
            <w:tcBorders>
              <w:top w:val="single" w:color="auto" w:sz="4" w:space="0"/>
            </w:tcBorders>
          </w:tcPr>
          <w:p w14:paraId="4835F40B">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5D8F72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567" w:type="dxa"/>
          </w:tcPr>
          <w:p w14:paraId="5C12D480">
            <w:pPr>
              <w:tabs>
                <w:tab w:val="left" w:pos="2410"/>
              </w:tabs>
              <w:spacing w:after="0" w:line="240" w:lineRule="auto"/>
              <w:jc w:val="center"/>
              <w:rPr>
                <w:rFonts w:cstheme="minorHAnsi"/>
                <w:b/>
                <w:sz w:val="20"/>
                <w:szCs w:val="20"/>
                <w:lang w:val="en-US"/>
              </w:rPr>
            </w:pPr>
            <w:r>
              <w:rPr>
                <w:rFonts w:cstheme="minorHAnsi"/>
                <w:b/>
                <w:sz w:val="20"/>
                <w:szCs w:val="20"/>
                <w:lang w:val="en-US"/>
              </w:rPr>
              <w:t>6</w:t>
            </w:r>
          </w:p>
        </w:tc>
        <w:tc>
          <w:tcPr>
            <w:tcW w:w="1559" w:type="dxa"/>
          </w:tcPr>
          <w:p w14:paraId="3CAF10DC">
            <w:pPr>
              <w:spacing w:after="0" w:line="240" w:lineRule="auto"/>
              <w:rPr>
                <w:rFonts w:cstheme="minorHAnsi"/>
                <w:sz w:val="20"/>
                <w:szCs w:val="20"/>
                <w:lang w:val="en-US"/>
              </w:rPr>
            </w:pPr>
            <w:r>
              <w:rPr>
                <w:rFonts w:cstheme="minorHAnsi"/>
                <w:sz w:val="20"/>
                <w:szCs w:val="20"/>
                <w:lang w:val="en-US"/>
              </w:rPr>
              <w:t>Gizi kesehatan masyarkat</w:t>
            </w:r>
          </w:p>
        </w:tc>
        <w:tc>
          <w:tcPr>
            <w:tcW w:w="2127" w:type="dxa"/>
          </w:tcPr>
          <w:p w14:paraId="202C01E9">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1. Pengertian gizi</w:t>
            </w:r>
          </w:p>
          <w:p w14:paraId="72D89B7D">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2. Penyakit salah gizi</w:t>
            </w:r>
          </w:p>
          <w:p w14:paraId="09DEDBFB">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3. Status gizi</w:t>
            </w:r>
          </w:p>
          <w:p w14:paraId="5CF08398">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4. Gizi ibu hami, menyusui, bayi dan balita</w:t>
            </w:r>
          </w:p>
        </w:tc>
        <w:tc>
          <w:tcPr>
            <w:tcW w:w="1559" w:type="dxa"/>
          </w:tcPr>
          <w:p w14:paraId="6AAF2073">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Ceramah, </w:t>
            </w:r>
            <w:r>
              <w:rPr>
                <w:rFonts w:cstheme="minorHAnsi"/>
                <w:color w:val="000000" w:themeColor="text1"/>
                <w:sz w:val="20"/>
                <w:szCs w:val="20"/>
                <w14:textFill>
                  <w14:solidFill>
                    <w14:schemeClr w14:val="tx1"/>
                  </w14:solidFill>
                </w14:textFill>
              </w:rPr>
              <w:t>diskusi, latihan</w:t>
            </w:r>
            <w:r>
              <w:rPr>
                <w:rFonts w:cstheme="minorHAnsi"/>
                <w:color w:val="000000" w:themeColor="text1"/>
                <w:sz w:val="20"/>
                <w:szCs w:val="20"/>
                <w:lang w:val="en-US"/>
                <w14:textFill>
                  <w14:solidFill>
                    <w14:schemeClr w14:val="tx1"/>
                  </w14:solidFill>
                </w14:textFill>
              </w:rPr>
              <w:t>.</w:t>
            </w:r>
          </w:p>
        </w:tc>
        <w:tc>
          <w:tcPr>
            <w:tcW w:w="2409" w:type="dxa"/>
          </w:tcPr>
          <w:p w14:paraId="71160726">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sz w:val="20"/>
                <w:szCs w:val="20"/>
                <w:lang w:val="en-US"/>
              </w:rPr>
              <w:t>Memperoleh informasi dan memahami tentang</w:t>
            </w:r>
          </w:p>
          <w:p w14:paraId="023F95F3">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1. Pengertian gizi</w:t>
            </w:r>
          </w:p>
          <w:p w14:paraId="454820DD">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2. Penyakit salah gizi</w:t>
            </w:r>
          </w:p>
          <w:p w14:paraId="087022A7">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3. Status gizi</w:t>
            </w:r>
          </w:p>
          <w:p w14:paraId="7CA6B7B8">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4. Gizi ibu hami, menyusui, bayi dan balita</w:t>
            </w:r>
          </w:p>
        </w:tc>
        <w:tc>
          <w:tcPr>
            <w:tcW w:w="2836" w:type="dxa"/>
          </w:tcPr>
          <w:p w14:paraId="228E5776">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Menjelaskan tentang :</w:t>
            </w:r>
          </w:p>
          <w:p w14:paraId="00D58B0E">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1.Pengumpulan data kualitatif</w:t>
            </w:r>
          </w:p>
          <w:p w14:paraId="0052D736">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2. Observasi</w:t>
            </w:r>
          </w:p>
          <w:p w14:paraId="6755180A">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3.Pengolahan dengan komputer</w:t>
            </w:r>
          </w:p>
        </w:tc>
        <w:tc>
          <w:tcPr>
            <w:tcW w:w="1417" w:type="dxa"/>
          </w:tcPr>
          <w:p w14:paraId="1ADE7BDE">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77ED9C29">
            <w:pPr>
              <w:pStyle w:val="12"/>
              <w:tabs>
                <w:tab w:val="left" w:pos="2410"/>
              </w:tabs>
              <w:spacing w:after="0" w:line="240" w:lineRule="auto"/>
              <w:ind w:left="176"/>
              <w:rPr>
                <w:rFonts w:cstheme="minorHAnsi"/>
                <w:color w:val="000000" w:themeColor="text1"/>
                <w:sz w:val="20"/>
                <w:szCs w:val="20"/>
                <w14:textFill>
                  <w14:solidFill>
                    <w14:schemeClr w14:val="tx1"/>
                  </w14:solidFill>
                </w14:textFill>
              </w:rPr>
            </w:pPr>
            <w:r>
              <w:rPr>
                <w:rFonts w:cstheme="minorHAnsi"/>
                <w:color w:val="000000" w:themeColor="text1"/>
                <w:sz w:val="20"/>
                <w:szCs w:val="20"/>
                <w:lang w:val="en-US"/>
                <w14:textFill>
                  <w14:solidFill>
                    <w14:schemeClr w14:val="tx1"/>
                  </w14:solidFill>
                </w14:textFill>
              </w:rPr>
              <w:t>Tes</w:t>
            </w:r>
          </w:p>
        </w:tc>
        <w:tc>
          <w:tcPr>
            <w:tcW w:w="851" w:type="dxa"/>
          </w:tcPr>
          <w:p w14:paraId="49CD4B59">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709" w:type="dxa"/>
          </w:tcPr>
          <w:p w14:paraId="351C81B2">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2014B3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567" w:type="dxa"/>
          </w:tcPr>
          <w:p w14:paraId="70FBEC1D">
            <w:pPr>
              <w:tabs>
                <w:tab w:val="left" w:pos="2410"/>
              </w:tabs>
              <w:spacing w:after="0" w:line="240" w:lineRule="auto"/>
              <w:jc w:val="center"/>
              <w:rPr>
                <w:rFonts w:cstheme="minorHAnsi"/>
                <w:b/>
                <w:sz w:val="20"/>
                <w:szCs w:val="20"/>
                <w:lang w:val="en-US"/>
              </w:rPr>
            </w:pPr>
            <w:r>
              <w:rPr>
                <w:rFonts w:cstheme="minorHAnsi"/>
                <w:b/>
                <w:sz w:val="20"/>
                <w:szCs w:val="20"/>
                <w:lang w:val="en-US"/>
              </w:rPr>
              <w:t>7</w:t>
            </w:r>
          </w:p>
        </w:tc>
        <w:tc>
          <w:tcPr>
            <w:tcW w:w="1559" w:type="dxa"/>
          </w:tcPr>
          <w:p w14:paraId="45C09FE2">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Manajemen obat, obat tradisional dan POR</w:t>
            </w:r>
          </w:p>
        </w:tc>
        <w:tc>
          <w:tcPr>
            <w:tcW w:w="2127" w:type="dxa"/>
          </w:tcPr>
          <w:p w14:paraId="0DBC6DE5">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1. Istilah terkait obat</w:t>
            </w:r>
          </w:p>
          <w:p w14:paraId="2195761D">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2. Penggolongan obat</w:t>
            </w:r>
          </w:p>
          <w:p w14:paraId="63AD4692">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 xml:space="preserve">3. Manajemen obat </w:t>
            </w:r>
          </w:p>
          <w:p w14:paraId="5302186B">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4. Pengawasan obat</w:t>
            </w:r>
          </w:p>
          <w:p w14:paraId="0B30F7FB">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5. Obat tradisional</w:t>
            </w:r>
          </w:p>
          <w:p w14:paraId="174EDDFE">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6. Penggunaan Obat rasional (POR)</w:t>
            </w:r>
          </w:p>
        </w:tc>
        <w:tc>
          <w:tcPr>
            <w:tcW w:w="1559" w:type="dxa"/>
          </w:tcPr>
          <w:p w14:paraId="6BEE2A48">
            <w:pPr>
              <w:spacing w:after="0" w:line="240" w:lineRule="auto"/>
              <w:rPr>
                <w:rFonts w:cstheme="minorHAnsi"/>
                <w:sz w:val="20"/>
                <w:szCs w:val="20"/>
                <w:lang w:val="en-US"/>
              </w:rPr>
            </w:pPr>
            <w:r>
              <w:rPr>
                <w:rFonts w:cstheme="minorHAnsi"/>
                <w:color w:val="000000" w:themeColor="text1"/>
                <w:sz w:val="20"/>
                <w:szCs w:val="20"/>
                <w:lang w:val="en-US"/>
                <w14:textFill>
                  <w14:solidFill>
                    <w14:schemeClr w14:val="tx1"/>
                  </w14:solidFill>
                </w14:textFill>
              </w:rPr>
              <w:t xml:space="preserve">Ceramah, </w:t>
            </w:r>
            <w:r>
              <w:rPr>
                <w:rFonts w:cstheme="minorHAnsi"/>
                <w:color w:val="000000" w:themeColor="text1"/>
                <w:sz w:val="20"/>
                <w:szCs w:val="20"/>
                <w14:textFill>
                  <w14:solidFill>
                    <w14:schemeClr w14:val="tx1"/>
                  </w14:solidFill>
                </w14:textFill>
              </w:rPr>
              <w:t>diskusi, latihan</w:t>
            </w:r>
          </w:p>
        </w:tc>
        <w:tc>
          <w:tcPr>
            <w:tcW w:w="2409" w:type="dxa"/>
          </w:tcPr>
          <w:p w14:paraId="71F0345F">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Memperoleh informasi dan memahami tentang : 1. Istilah terkait obat</w:t>
            </w:r>
          </w:p>
          <w:p w14:paraId="4BB5E9FF">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2. Penggolongan obat</w:t>
            </w:r>
          </w:p>
          <w:p w14:paraId="1F2DE9DA">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 xml:space="preserve">3. Manajemen obat </w:t>
            </w:r>
          </w:p>
          <w:p w14:paraId="79559B8E">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4. Pengawasan obat</w:t>
            </w:r>
          </w:p>
          <w:p w14:paraId="1F7E1B8B">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5. Obat tradisional</w:t>
            </w:r>
          </w:p>
          <w:p w14:paraId="5287DBA3">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6. Penggunaan Obat rasional (POR)</w:t>
            </w:r>
          </w:p>
        </w:tc>
        <w:tc>
          <w:tcPr>
            <w:tcW w:w="2836" w:type="dxa"/>
          </w:tcPr>
          <w:p w14:paraId="2AE1C6CA">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Menjelaskan tentang :</w:t>
            </w:r>
          </w:p>
          <w:p w14:paraId="0924CB25">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1. Istilah terkait obat</w:t>
            </w:r>
          </w:p>
          <w:p w14:paraId="39C49C71">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2. Penggolongan obat</w:t>
            </w:r>
          </w:p>
          <w:p w14:paraId="4DD712DE">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 xml:space="preserve">3. Manajemen obat </w:t>
            </w:r>
          </w:p>
          <w:p w14:paraId="53137FC9">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4. Pengawasan obat</w:t>
            </w:r>
          </w:p>
          <w:p w14:paraId="3BB5AC0F">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5. Obat tradisional</w:t>
            </w:r>
          </w:p>
          <w:p w14:paraId="4E157135">
            <w:pPr>
              <w:pStyle w:val="6"/>
              <w:ind w:left="0"/>
              <w:rPr>
                <w:rFonts w:asciiTheme="minorHAnsi" w:hAnsiTheme="minorHAnsi" w:cstheme="minorHAnsi"/>
                <w:color w:val="000000" w:themeColor="text1"/>
                <w:sz w:val="20"/>
                <w:szCs w:val="20"/>
                <w:lang w:val="en-US"/>
                <w14:textFill>
                  <w14:solidFill>
                    <w14:schemeClr w14:val="tx1"/>
                  </w14:solidFill>
                </w14:textFill>
              </w:rPr>
            </w:pPr>
            <w:r>
              <w:rPr>
                <w:rFonts w:asciiTheme="minorHAnsi" w:hAnsiTheme="minorHAnsi" w:cstheme="minorHAnsi"/>
                <w:color w:val="000000" w:themeColor="text1"/>
                <w:sz w:val="20"/>
                <w:szCs w:val="20"/>
                <w:lang w:val="en-US"/>
                <w14:textFill>
                  <w14:solidFill>
                    <w14:schemeClr w14:val="tx1"/>
                  </w14:solidFill>
                </w14:textFill>
              </w:rPr>
              <w:t>6. Penggunaan Obat rasional (POR)</w:t>
            </w:r>
          </w:p>
        </w:tc>
        <w:tc>
          <w:tcPr>
            <w:tcW w:w="1417" w:type="dxa"/>
          </w:tcPr>
          <w:p w14:paraId="7CDE5075">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4579181B">
            <w:pPr>
              <w:tabs>
                <w:tab w:val="left" w:pos="2410"/>
              </w:tabs>
              <w:spacing w:after="0" w:line="240" w:lineRule="auto"/>
              <w:ind w:left="360"/>
              <w:rPr>
                <w:rFonts w:cstheme="minorHAnsi"/>
                <w:color w:val="000000" w:themeColor="text1"/>
                <w:sz w:val="20"/>
                <w:szCs w:val="20"/>
                <w14:textFill>
                  <w14:solidFill>
                    <w14:schemeClr w14:val="tx1"/>
                  </w14:solidFill>
                </w14:textFill>
              </w:rPr>
            </w:pPr>
            <w:r>
              <w:rPr>
                <w:rFonts w:cstheme="minorHAnsi"/>
                <w:color w:val="000000" w:themeColor="text1"/>
                <w:sz w:val="20"/>
                <w:szCs w:val="20"/>
                <w:lang w:val="en-US"/>
                <w14:textFill>
                  <w14:solidFill>
                    <w14:schemeClr w14:val="tx1"/>
                  </w14:solidFill>
                </w14:textFill>
              </w:rPr>
              <w:t>Tugas</w:t>
            </w:r>
          </w:p>
        </w:tc>
        <w:tc>
          <w:tcPr>
            <w:tcW w:w="851" w:type="dxa"/>
          </w:tcPr>
          <w:p w14:paraId="745966BB">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w:t>
            </w:r>
          </w:p>
        </w:tc>
        <w:tc>
          <w:tcPr>
            <w:tcW w:w="709" w:type="dxa"/>
          </w:tcPr>
          <w:p w14:paraId="3FE60AA7">
            <w:pPr>
              <w:tabs>
                <w:tab w:val="left" w:pos="2410"/>
              </w:tabs>
              <w:spacing w:after="0" w:line="240" w:lineRule="auto"/>
              <w:jc w:val="both"/>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7FDAC6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567" w:type="dxa"/>
          </w:tcPr>
          <w:p w14:paraId="32005D25">
            <w:pPr>
              <w:tabs>
                <w:tab w:val="left" w:pos="2410"/>
              </w:tabs>
              <w:spacing w:after="0" w:line="240" w:lineRule="auto"/>
              <w:jc w:val="center"/>
              <w:rPr>
                <w:rFonts w:cstheme="minorHAnsi"/>
                <w:b/>
                <w:sz w:val="20"/>
                <w:szCs w:val="20"/>
                <w:lang w:val="en-US"/>
              </w:rPr>
            </w:pPr>
            <w:r>
              <w:rPr>
                <w:rFonts w:cstheme="minorHAnsi"/>
                <w:b/>
                <w:sz w:val="20"/>
                <w:szCs w:val="20"/>
                <w:lang w:val="en-US"/>
              </w:rPr>
              <w:t>8</w:t>
            </w:r>
          </w:p>
        </w:tc>
        <w:tc>
          <w:tcPr>
            <w:tcW w:w="1559" w:type="dxa"/>
          </w:tcPr>
          <w:p w14:paraId="443CC879">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UTS</w:t>
            </w:r>
          </w:p>
        </w:tc>
        <w:tc>
          <w:tcPr>
            <w:tcW w:w="2127" w:type="dxa"/>
          </w:tcPr>
          <w:p w14:paraId="24A4009D">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Materi 1-7</w:t>
            </w:r>
          </w:p>
        </w:tc>
        <w:tc>
          <w:tcPr>
            <w:tcW w:w="1559" w:type="dxa"/>
          </w:tcPr>
          <w:p w14:paraId="35EACF12">
            <w:pPr>
              <w:spacing w:after="0" w:line="240" w:lineRule="auto"/>
              <w:rPr>
                <w:rFonts w:cstheme="minorHAnsi"/>
                <w:sz w:val="20"/>
                <w:szCs w:val="20"/>
                <w:lang w:val="en-US"/>
              </w:rPr>
            </w:pPr>
            <w:r>
              <w:rPr>
                <w:rFonts w:cstheme="minorHAnsi"/>
                <w:sz w:val="20"/>
                <w:szCs w:val="20"/>
                <w:lang w:val="en-US"/>
              </w:rPr>
              <w:t>Cek point dan assay</w:t>
            </w:r>
          </w:p>
        </w:tc>
        <w:tc>
          <w:tcPr>
            <w:tcW w:w="2409" w:type="dxa"/>
          </w:tcPr>
          <w:p w14:paraId="310C6F14">
            <w:pPr>
              <w:widowControl w:val="0"/>
              <w:autoSpaceDE w:val="0"/>
              <w:autoSpaceDN w:val="0"/>
              <w:spacing w:after="0" w:line="240" w:lineRule="atLeast"/>
              <w:ind w:left="360"/>
              <w:rPr>
                <w:rFonts w:cstheme="minorHAnsi"/>
                <w:color w:val="000000" w:themeColor="text1"/>
                <w:sz w:val="20"/>
                <w:szCs w:val="20"/>
                <w14:textFill>
                  <w14:solidFill>
                    <w14:schemeClr w14:val="tx1"/>
                  </w14:solidFill>
                </w14:textFill>
              </w:rPr>
            </w:pPr>
          </w:p>
        </w:tc>
        <w:tc>
          <w:tcPr>
            <w:tcW w:w="2836" w:type="dxa"/>
          </w:tcPr>
          <w:p w14:paraId="4143358C">
            <w:pPr>
              <w:pStyle w:val="6"/>
              <w:ind w:left="176"/>
              <w:rPr>
                <w:rFonts w:asciiTheme="minorHAnsi" w:hAnsiTheme="minorHAnsi" w:cstheme="minorHAnsi"/>
                <w:color w:val="000000" w:themeColor="text1"/>
                <w:sz w:val="20"/>
                <w:szCs w:val="20"/>
                <w14:textFill>
                  <w14:solidFill>
                    <w14:schemeClr w14:val="tx1"/>
                  </w14:solidFill>
                </w14:textFill>
              </w:rPr>
            </w:pPr>
          </w:p>
        </w:tc>
        <w:tc>
          <w:tcPr>
            <w:tcW w:w="1417" w:type="dxa"/>
          </w:tcPr>
          <w:p w14:paraId="40EB9127">
            <w:pPr>
              <w:tabs>
                <w:tab w:val="left" w:pos="2410"/>
              </w:tabs>
              <w:spacing w:after="0" w:line="240" w:lineRule="auto"/>
              <w:ind w:left="360"/>
              <w:rPr>
                <w:rFonts w:cstheme="minorHAnsi"/>
                <w:color w:val="000000" w:themeColor="text1"/>
                <w:sz w:val="20"/>
                <w:szCs w:val="20"/>
                <w14:textFill>
                  <w14:solidFill>
                    <w14:schemeClr w14:val="tx1"/>
                  </w14:solidFill>
                </w14:textFill>
              </w:rPr>
            </w:pPr>
          </w:p>
        </w:tc>
        <w:tc>
          <w:tcPr>
            <w:tcW w:w="851" w:type="dxa"/>
          </w:tcPr>
          <w:p w14:paraId="2828726F">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20%</w:t>
            </w:r>
          </w:p>
        </w:tc>
        <w:tc>
          <w:tcPr>
            <w:tcW w:w="709" w:type="dxa"/>
          </w:tcPr>
          <w:p w14:paraId="732A4F4F">
            <w:pPr>
              <w:tabs>
                <w:tab w:val="left" w:pos="2410"/>
              </w:tabs>
              <w:spacing w:after="0" w:line="240" w:lineRule="auto"/>
              <w:jc w:val="both"/>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1CCBA5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70A28774">
            <w:pPr>
              <w:tabs>
                <w:tab w:val="left" w:pos="2410"/>
              </w:tabs>
              <w:spacing w:after="0" w:line="240" w:lineRule="auto"/>
              <w:jc w:val="center"/>
              <w:rPr>
                <w:rFonts w:cstheme="minorHAnsi"/>
                <w:b/>
                <w:sz w:val="20"/>
                <w:szCs w:val="20"/>
                <w:lang w:val="en-US"/>
              </w:rPr>
            </w:pPr>
            <w:r>
              <w:rPr>
                <w:rFonts w:cstheme="minorHAnsi"/>
                <w:b/>
                <w:sz w:val="20"/>
                <w:szCs w:val="20"/>
                <w:lang w:val="en-US"/>
              </w:rPr>
              <w:t>9</w:t>
            </w:r>
          </w:p>
        </w:tc>
        <w:tc>
          <w:tcPr>
            <w:tcW w:w="1559" w:type="dxa"/>
            <w:tcBorders>
              <w:top w:val="single" w:color="auto" w:sz="4" w:space="0"/>
              <w:bottom w:val="single" w:color="auto" w:sz="4" w:space="0"/>
            </w:tcBorders>
          </w:tcPr>
          <w:p w14:paraId="2C8F9F81">
            <w:pPr>
              <w:spacing w:after="0" w:line="240" w:lineRule="auto"/>
              <w:rPr>
                <w:rFonts w:cstheme="minorHAnsi"/>
                <w:sz w:val="20"/>
                <w:szCs w:val="20"/>
                <w:lang w:val="en-US"/>
              </w:rPr>
            </w:pPr>
            <w:r>
              <w:rPr>
                <w:rFonts w:cstheme="minorHAnsi"/>
                <w:sz w:val="20"/>
                <w:szCs w:val="20"/>
                <w:lang w:val="en-US"/>
              </w:rPr>
              <w:t>Praktikum IKM</w:t>
            </w:r>
          </w:p>
        </w:tc>
        <w:tc>
          <w:tcPr>
            <w:tcW w:w="2127" w:type="dxa"/>
            <w:tcBorders>
              <w:top w:val="single" w:color="auto" w:sz="4" w:space="0"/>
              <w:bottom w:val="single" w:color="auto" w:sz="4" w:space="0"/>
            </w:tcBorders>
          </w:tcPr>
          <w:p w14:paraId="2AA165DC">
            <w:pPr>
              <w:spacing w:after="0" w:line="240" w:lineRule="auto"/>
              <w:rPr>
                <w:rFonts w:cstheme="minorHAnsi"/>
                <w:sz w:val="20"/>
                <w:szCs w:val="20"/>
                <w:lang w:val="en-US"/>
              </w:rPr>
            </w:pPr>
            <w:r>
              <w:rPr>
                <w:rFonts w:cstheme="minorHAnsi"/>
                <w:sz w:val="20"/>
                <w:szCs w:val="20"/>
                <w:lang w:val="en-US"/>
              </w:rPr>
              <w:t>1. Penjelasan praktikum</w:t>
            </w:r>
          </w:p>
          <w:p w14:paraId="0EAE4934">
            <w:pPr>
              <w:spacing w:after="0" w:line="240" w:lineRule="auto"/>
              <w:rPr>
                <w:rFonts w:cstheme="minorHAnsi"/>
                <w:sz w:val="20"/>
                <w:szCs w:val="20"/>
                <w:lang w:val="en-US"/>
              </w:rPr>
            </w:pPr>
            <w:r>
              <w:rPr>
                <w:rFonts w:cstheme="minorHAnsi"/>
                <w:sz w:val="20"/>
                <w:szCs w:val="20"/>
                <w:lang w:val="en-US"/>
              </w:rPr>
              <w:t>2. CBIA</w:t>
            </w:r>
          </w:p>
          <w:p w14:paraId="57391EAA">
            <w:pPr>
              <w:spacing w:after="0" w:line="240" w:lineRule="auto"/>
              <w:rPr>
                <w:rFonts w:cstheme="minorHAnsi"/>
                <w:sz w:val="20"/>
                <w:szCs w:val="20"/>
                <w:lang w:val="en-US"/>
              </w:rPr>
            </w:pPr>
            <w:r>
              <w:rPr>
                <w:rFonts w:cstheme="minorHAnsi"/>
                <w:sz w:val="20"/>
                <w:szCs w:val="20"/>
                <w:lang w:val="en-US"/>
              </w:rPr>
              <w:t>3. Vaksin</w:t>
            </w:r>
          </w:p>
        </w:tc>
        <w:tc>
          <w:tcPr>
            <w:tcW w:w="1559" w:type="dxa"/>
            <w:tcBorders>
              <w:top w:val="single" w:color="auto" w:sz="4" w:space="0"/>
              <w:bottom w:val="single" w:color="auto" w:sz="4" w:space="0"/>
            </w:tcBorders>
          </w:tcPr>
          <w:p w14:paraId="47F14DE3">
            <w:pPr>
              <w:spacing w:after="0" w:line="240" w:lineRule="auto"/>
              <w:rPr>
                <w:rFonts w:cstheme="minorHAnsi"/>
                <w:sz w:val="20"/>
                <w:szCs w:val="20"/>
                <w:lang w:val="en-US"/>
              </w:rPr>
            </w:pPr>
            <w:r>
              <w:rPr>
                <w:rFonts w:cstheme="minorHAnsi"/>
                <w:sz w:val="20"/>
                <w:szCs w:val="20"/>
                <w:lang w:val="en-US"/>
              </w:rPr>
              <w:t>Ceramah, Tanya jawab, latihan</w:t>
            </w:r>
          </w:p>
        </w:tc>
        <w:tc>
          <w:tcPr>
            <w:tcW w:w="2409" w:type="dxa"/>
            <w:tcBorders>
              <w:top w:val="single" w:color="auto" w:sz="4" w:space="0"/>
              <w:bottom w:val="single" w:color="auto" w:sz="4" w:space="0"/>
            </w:tcBorders>
          </w:tcPr>
          <w:p w14:paraId="067767C1">
            <w:pPr>
              <w:spacing w:after="0" w:line="240" w:lineRule="auto"/>
              <w:rPr>
                <w:rFonts w:cstheme="minorHAnsi"/>
                <w:sz w:val="20"/>
                <w:szCs w:val="20"/>
                <w:lang w:val="en-US"/>
              </w:rPr>
            </w:pPr>
            <w:r>
              <w:rPr>
                <w:rFonts w:cstheme="minorHAnsi"/>
                <w:sz w:val="20"/>
                <w:szCs w:val="20"/>
                <w:lang w:val="en-US"/>
              </w:rPr>
              <w:t xml:space="preserve">Memperoleh informasi dan memahami tentang : </w:t>
            </w:r>
          </w:p>
          <w:p w14:paraId="626CA167">
            <w:pPr>
              <w:pStyle w:val="12"/>
              <w:numPr>
                <w:ilvl w:val="0"/>
                <w:numId w:val="12"/>
              </w:numPr>
              <w:spacing w:after="0" w:line="240" w:lineRule="auto"/>
              <w:ind w:left="328" w:hanging="328"/>
              <w:rPr>
                <w:rFonts w:cstheme="minorHAnsi"/>
                <w:sz w:val="20"/>
                <w:szCs w:val="20"/>
                <w:lang w:val="en-US"/>
              </w:rPr>
            </w:pPr>
            <w:r>
              <w:rPr>
                <w:rFonts w:cstheme="minorHAnsi"/>
                <w:sz w:val="20"/>
                <w:szCs w:val="20"/>
                <w:lang w:val="en-US"/>
              </w:rPr>
              <w:t>Teknik praktikum</w:t>
            </w:r>
          </w:p>
          <w:p w14:paraId="4CA1628C">
            <w:pPr>
              <w:pStyle w:val="12"/>
              <w:numPr>
                <w:ilvl w:val="0"/>
                <w:numId w:val="12"/>
              </w:numPr>
              <w:spacing w:after="0" w:line="240" w:lineRule="auto"/>
              <w:ind w:left="328" w:hanging="328"/>
              <w:rPr>
                <w:rFonts w:cstheme="minorHAnsi"/>
                <w:sz w:val="20"/>
                <w:szCs w:val="20"/>
                <w:lang w:val="en-US"/>
              </w:rPr>
            </w:pPr>
            <w:r>
              <w:rPr>
                <w:rFonts w:cstheme="minorHAnsi"/>
                <w:sz w:val="20"/>
                <w:szCs w:val="20"/>
                <w:lang w:val="en-US"/>
              </w:rPr>
              <w:t xml:space="preserve"> CBIA</w:t>
            </w:r>
          </w:p>
          <w:p w14:paraId="25384971">
            <w:pPr>
              <w:pStyle w:val="12"/>
              <w:numPr>
                <w:ilvl w:val="0"/>
                <w:numId w:val="12"/>
              </w:numPr>
              <w:spacing w:after="0" w:line="240" w:lineRule="auto"/>
              <w:ind w:left="328" w:hanging="328"/>
              <w:rPr>
                <w:rFonts w:cstheme="minorHAnsi"/>
                <w:sz w:val="20"/>
                <w:szCs w:val="20"/>
                <w:lang w:val="en-US"/>
              </w:rPr>
            </w:pPr>
            <w:r>
              <w:rPr>
                <w:rFonts w:cstheme="minorHAnsi"/>
                <w:sz w:val="20"/>
                <w:szCs w:val="20"/>
                <w:lang w:val="en-US"/>
              </w:rPr>
              <w:t>Vaksin</w:t>
            </w:r>
          </w:p>
          <w:p w14:paraId="76589819">
            <w:pPr>
              <w:widowControl w:val="0"/>
              <w:autoSpaceDE w:val="0"/>
              <w:autoSpaceDN w:val="0"/>
              <w:spacing w:after="0" w:line="240" w:lineRule="atLeast"/>
              <w:rPr>
                <w:rFonts w:cstheme="minorHAnsi"/>
                <w:sz w:val="20"/>
                <w:szCs w:val="20"/>
                <w:lang w:val="en-US"/>
              </w:rPr>
            </w:pPr>
          </w:p>
        </w:tc>
        <w:tc>
          <w:tcPr>
            <w:tcW w:w="2836" w:type="dxa"/>
            <w:tcBorders>
              <w:top w:val="single" w:color="auto" w:sz="4" w:space="0"/>
              <w:bottom w:val="single" w:color="auto" w:sz="4" w:space="0"/>
            </w:tcBorders>
          </w:tcPr>
          <w:p w14:paraId="013A0351">
            <w:pPr>
              <w:pStyle w:val="6"/>
              <w:ind w:left="0"/>
              <w:rPr>
                <w:rFonts w:asciiTheme="minorHAnsi" w:hAnsiTheme="minorHAnsi" w:cstheme="minorHAnsi"/>
                <w:sz w:val="20"/>
                <w:szCs w:val="20"/>
                <w:lang w:val="en-US"/>
              </w:rPr>
            </w:pPr>
            <w:r>
              <w:rPr>
                <w:rFonts w:asciiTheme="minorHAnsi" w:hAnsiTheme="minorHAnsi" w:cstheme="minorHAnsi"/>
                <w:sz w:val="20"/>
                <w:szCs w:val="20"/>
              </w:rPr>
              <w:t xml:space="preserve">Menjelaskan perbedaan </w:t>
            </w:r>
            <w:r>
              <w:rPr>
                <w:rFonts w:asciiTheme="minorHAnsi" w:hAnsiTheme="minorHAnsi" w:cstheme="minorHAnsi"/>
                <w:sz w:val="20"/>
                <w:szCs w:val="20"/>
                <w:lang w:val="en-US"/>
              </w:rPr>
              <w:t>CBIA dan vaksin</w:t>
            </w:r>
          </w:p>
        </w:tc>
        <w:tc>
          <w:tcPr>
            <w:tcW w:w="1417" w:type="dxa"/>
            <w:tcBorders>
              <w:top w:val="single" w:color="auto" w:sz="4" w:space="0"/>
              <w:bottom w:val="single" w:color="auto" w:sz="4" w:space="0"/>
            </w:tcBorders>
          </w:tcPr>
          <w:p w14:paraId="1A0A7D06">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02AA6741">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p>
        </w:tc>
        <w:tc>
          <w:tcPr>
            <w:tcW w:w="851" w:type="dxa"/>
            <w:tcBorders>
              <w:top w:val="single" w:color="auto" w:sz="4" w:space="0"/>
              <w:bottom w:val="single" w:color="auto" w:sz="4" w:space="0"/>
            </w:tcBorders>
          </w:tcPr>
          <w:p w14:paraId="312BB576">
            <w:pPr>
              <w:spacing w:after="0" w:line="240" w:lineRule="auto"/>
              <w:rPr>
                <w:rFonts w:cstheme="minorHAnsi"/>
                <w:sz w:val="20"/>
                <w:szCs w:val="20"/>
                <w:lang w:val="en-US"/>
              </w:rPr>
            </w:pPr>
            <w:r>
              <w:rPr>
                <w:rFonts w:cstheme="minorHAnsi"/>
                <w:sz w:val="20"/>
                <w:szCs w:val="20"/>
                <w:lang w:val="en-US"/>
              </w:rPr>
              <w:t>-</w:t>
            </w:r>
          </w:p>
        </w:tc>
        <w:tc>
          <w:tcPr>
            <w:tcW w:w="709" w:type="dxa"/>
            <w:tcBorders>
              <w:top w:val="single" w:color="auto" w:sz="4" w:space="0"/>
              <w:bottom w:val="single" w:color="auto" w:sz="4" w:space="0"/>
            </w:tcBorders>
          </w:tcPr>
          <w:p w14:paraId="418DC675">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5D1B91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6113A8DE">
            <w:pPr>
              <w:tabs>
                <w:tab w:val="left" w:pos="2410"/>
              </w:tabs>
              <w:spacing w:after="0" w:line="240" w:lineRule="auto"/>
              <w:jc w:val="center"/>
              <w:rPr>
                <w:rFonts w:cstheme="minorHAnsi"/>
                <w:b/>
                <w:sz w:val="20"/>
                <w:szCs w:val="20"/>
                <w:lang w:val="en-US"/>
              </w:rPr>
            </w:pPr>
            <w:r>
              <w:rPr>
                <w:rFonts w:cstheme="minorHAnsi"/>
                <w:b/>
                <w:sz w:val="20"/>
                <w:szCs w:val="20"/>
                <w:lang w:val="en-US"/>
              </w:rPr>
              <w:t>10</w:t>
            </w:r>
          </w:p>
        </w:tc>
        <w:tc>
          <w:tcPr>
            <w:tcW w:w="1559" w:type="dxa"/>
            <w:tcBorders>
              <w:top w:val="single" w:color="auto" w:sz="4" w:space="0"/>
              <w:bottom w:val="single" w:color="auto" w:sz="4" w:space="0"/>
            </w:tcBorders>
          </w:tcPr>
          <w:p w14:paraId="43D7AED5">
            <w:pPr>
              <w:spacing w:after="0" w:line="240" w:lineRule="auto"/>
              <w:rPr>
                <w:rFonts w:cstheme="minorHAnsi"/>
                <w:sz w:val="20"/>
                <w:szCs w:val="20"/>
                <w:lang w:val="en-US"/>
              </w:rPr>
            </w:pPr>
            <w:r>
              <w:rPr>
                <w:rFonts w:cstheme="minorHAnsi"/>
                <w:sz w:val="20"/>
                <w:szCs w:val="20"/>
                <w:lang w:val="en-US"/>
              </w:rPr>
              <w:t>Praktikum CBIA</w:t>
            </w:r>
          </w:p>
        </w:tc>
        <w:tc>
          <w:tcPr>
            <w:tcW w:w="2127" w:type="dxa"/>
            <w:tcBorders>
              <w:top w:val="single" w:color="auto" w:sz="4" w:space="0"/>
              <w:bottom w:val="single" w:color="auto" w:sz="4" w:space="0"/>
            </w:tcBorders>
          </w:tcPr>
          <w:p w14:paraId="08FE0B4E">
            <w:pPr>
              <w:spacing w:after="0" w:line="240" w:lineRule="auto"/>
              <w:rPr>
                <w:rFonts w:cstheme="minorHAnsi"/>
                <w:sz w:val="20"/>
                <w:szCs w:val="20"/>
                <w:lang w:val="en-US"/>
              </w:rPr>
            </w:pPr>
            <w:r>
              <w:rPr>
                <w:rFonts w:cstheme="minorHAnsi"/>
                <w:sz w:val="20"/>
                <w:szCs w:val="20"/>
                <w:lang w:val="en-US"/>
              </w:rPr>
              <w:t>1. Menyusun dan menyiapkan materi CBIA</w:t>
            </w:r>
          </w:p>
          <w:p w14:paraId="75B08256">
            <w:pPr>
              <w:spacing w:after="0" w:line="240" w:lineRule="auto"/>
              <w:rPr>
                <w:rFonts w:cstheme="minorHAnsi"/>
                <w:sz w:val="20"/>
                <w:szCs w:val="20"/>
                <w:lang w:val="en-US"/>
              </w:rPr>
            </w:pPr>
            <w:r>
              <w:rPr>
                <w:rFonts w:cstheme="minorHAnsi"/>
                <w:sz w:val="20"/>
                <w:szCs w:val="20"/>
                <w:lang w:val="en-US"/>
              </w:rPr>
              <w:t>2. Koordinasi dengan sekolah</w:t>
            </w:r>
          </w:p>
        </w:tc>
        <w:tc>
          <w:tcPr>
            <w:tcW w:w="1559" w:type="dxa"/>
            <w:tcBorders>
              <w:top w:val="single" w:color="auto" w:sz="4" w:space="0"/>
              <w:bottom w:val="single" w:color="auto" w:sz="4" w:space="0"/>
            </w:tcBorders>
          </w:tcPr>
          <w:p w14:paraId="38E25DF5">
            <w:pPr>
              <w:spacing w:after="0" w:line="240" w:lineRule="auto"/>
              <w:rPr>
                <w:rFonts w:cstheme="minorHAnsi"/>
                <w:sz w:val="20"/>
                <w:szCs w:val="20"/>
                <w:lang w:val="en-US"/>
              </w:rPr>
            </w:pPr>
            <w:r>
              <w:rPr>
                <w:rFonts w:cstheme="minorHAnsi"/>
                <w:sz w:val="20"/>
                <w:szCs w:val="20"/>
                <w:lang w:val="en-US"/>
              </w:rPr>
              <w:t>Diskusi, koordinasi dan simulasi</w:t>
            </w:r>
          </w:p>
        </w:tc>
        <w:tc>
          <w:tcPr>
            <w:tcW w:w="2409" w:type="dxa"/>
            <w:tcBorders>
              <w:top w:val="single" w:color="auto" w:sz="4" w:space="0"/>
              <w:bottom w:val="single" w:color="auto" w:sz="4" w:space="0"/>
            </w:tcBorders>
          </w:tcPr>
          <w:p w14:paraId="4185E283">
            <w:pPr>
              <w:widowControl w:val="0"/>
              <w:autoSpaceDE w:val="0"/>
              <w:autoSpaceDN w:val="0"/>
              <w:spacing w:after="0" w:line="240" w:lineRule="atLeast"/>
              <w:rPr>
                <w:rFonts w:cstheme="minorHAnsi"/>
                <w:sz w:val="20"/>
                <w:szCs w:val="20"/>
                <w:lang w:val="en-US"/>
              </w:rPr>
            </w:pPr>
            <w:r>
              <w:rPr>
                <w:rFonts w:cstheme="minorHAnsi"/>
                <w:sz w:val="20"/>
                <w:szCs w:val="20"/>
                <w:lang w:val="en-US"/>
              </w:rPr>
              <w:t>Mempunyai pengalaman dan keterampilan merencanakan promosi kesehatan obat dengan metode CBIA</w:t>
            </w:r>
          </w:p>
        </w:tc>
        <w:tc>
          <w:tcPr>
            <w:tcW w:w="2836" w:type="dxa"/>
            <w:tcBorders>
              <w:top w:val="single" w:color="auto" w:sz="4" w:space="0"/>
              <w:bottom w:val="single" w:color="auto" w:sz="4" w:space="0"/>
            </w:tcBorders>
          </w:tcPr>
          <w:p w14:paraId="6769EECF">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1. Konsep Rencana penyuluhan obat dengan metode CBIA</w:t>
            </w:r>
          </w:p>
          <w:p w14:paraId="5F53065C">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2. Koordinasi dengan sekolah</w:t>
            </w:r>
          </w:p>
          <w:p w14:paraId="1DE5785B">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3. Persiapan materi penyuluhan</w:t>
            </w:r>
          </w:p>
        </w:tc>
        <w:tc>
          <w:tcPr>
            <w:tcW w:w="1417" w:type="dxa"/>
            <w:tcBorders>
              <w:top w:val="single" w:color="auto" w:sz="4" w:space="0"/>
              <w:bottom w:val="single" w:color="auto" w:sz="4" w:space="0"/>
            </w:tcBorders>
          </w:tcPr>
          <w:p w14:paraId="4C046BF0">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tc>
        <w:tc>
          <w:tcPr>
            <w:tcW w:w="851" w:type="dxa"/>
            <w:tcBorders>
              <w:top w:val="single" w:color="auto" w:sz="4" w:space="0"/>
              <w:bottom w:val="single" w:color="auto" w:sz="4" w:space="0"/>
            </w:tcBorders>
          </w:tcPr>
          <w:p w14:paraId="21810725">
            <w:pPr>
              <w:spacing w:after="0" w:line="240" w:lineRule="auto"/>
              <w:rPr>
                <w:rFonts w:cstheme="minorHAnsi"/>
                <w:sz w:val="20"/>
                <w:szCs w:val="20"/>
                <w:lang w:val="en-US"/>
              </w:rPr>
            </w:pPr>
            <w:r>
              <w:rPr>
                <w:rFonts w:cstheme="minorHAnsi"/>
                <w:sz w:val="20"/>
                <w:szCs w:val="20"/>
                <w:lang w:val="en-US"/>
              </w:rPr>
              <w:t>15%</w:t>
            </w:r>
          </w:p>
        </w:tc>
        <w:tc>
          <w:tcPr>
            <w:tcW w:w="709" w:type="dxa"/>
            <w:tcBorders>
              <w:top w:val="single" w:color="auto" w:sz="4" w:space="0"/>
              <w:bottom w:val="single" w:color="auto" w:sz="4" w:space="0"/>
            </w:tcBorders>
          </w:tcPr>
          <w:p w14:paraId="552C60AA">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2F05BE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5250DE1E">
            <w:pPr>
              <w:tabs>
                <w:tab w:val="left" w:pos="2410"/>
              </w:tabs>
              <w:spacing w:after="0" w:line="240" w:lineRule="auto"/>
              <w:jc w:val="center"/>
              <w:rPr>
                <w:rFonts w:cstheme="minorHAnsi"/>
                <w:b/>
                <w:sz w:val="20"/>
                <w:szCs w:val="20"/>
                <w:lang w:val="en-US"/>
              </w:rPr>
            </w:pPr>
            <w:r>
              <w:rPr>
                <w:rFonts w:cstheme="minorHAnsi"/>
                <w:b/>
                <w:sz w:val="20"/>
                <w:szCs w:val="20"/>
                <w:lang w:val="en-US"/>
              </w:rPr>
              <w:t>11 dan 12</w:t>
            </w:r>
          </w:p>
          <w:p w14:paraId="5568B5B1">
            <w:pPr>
              <w:tabs>
                <w:tab w:val="left" w:pos="2410"/>
              </w:tabs>
              <w:spacing w:after="0" w:line="240" w:lineRule="auto"/>
              <w:jc w:val="center"/>
              <w:rPr>
                <w:rFonts w:cstheme="minorHAnsi"/>
                <w:b/>
                <w:sz w:val="20"/>
                <w:szCs w:val="20"/>
                <w:lang w:val="en-US"/>
              </w:rPr>
            </w:pPr>
          </w:p>
        </w:tc>
        <w:tc>
          <w:tcPr>
            <w:tcW w:w="1559" w:type="dxa"/>
            <w:tcBorders>
              <w:top w:val="single" w:color="auto" w:sz="4" w:space="0"/>
              <w:bottom w:val="single" w:color="auto" w:sz="4" w:space="0"/>
            </w:tcBorders>
          </w:tcPr>
          <w:p w14:paraId="0EF18882">
            <w:pPr>
              <w:spacing w:after="0" w:line="240" w:lineRule="auto"/>
              <w:rPr>
                <w:rFonts w:cstheme="minorHAnsi"/>
                <w:sz w:val="20"/>
                <w:szCs w:val="20"/>
                <w:lang w:val="en-US"/>
              </w:rPr>
            </w:pPr>
            <w:r>
              <w:rPr>
                <w:rFonts w:cstheme="minorHAnsi"/>
                <w:sz w:val="20"/>
                <w:szCs w:val="20"/>
                <w:lang w:val="en-US"/>
              </w:rPr>
              <w:t>Penyuluhan obat dengan metode CBIA</w:t>
            </w:r>
          </w:p>
        </w:tc>
        <w:tc>
          <w:tcPr>
            <w:tcW w:w="2127" w:type="dxa"/>
            <w:tcBorders>
              <w:top w:val="single" w:color="auto" w:sz="4" w:space="0"/>
              <w:bottom w:val="single" w:color="auto" w:sz="4" w:space="0"/>
            </w:tcBorders>
          </w:tcPr>
          <w:p w14:paraId="2E6064BE">
            <w:pPr>
              <w:spacing w:after="0" w:line="240" w:lineRule="auto"/>
              <w:rPr>
                <w:rFonts w:cstheme="minorHAnsi"/>
                <w:sz w:val="20"/>
                <w:szCs w:val="20"/>
                <w:lang w:val="en-US"/>
              </w:rPr>
            </w:pPr>
            <w:r>
              <w:rPr>
                <w:rFonts w:cstheme="minorHAnsi"/>
                <w:sz w:val="20"/>
                <w:szCs w:val="20"/>
                <w:lang w:val="en-US"/>
              </w:rPr>
              <w:t>1.Melakukan penyuluhan</w:t>
            </w:r>
          </w:p>
          <w:p w14:paraId="0FEA8CA2">
            <w:pPr>
              <w:spacing w:after="0" w:line="240" w:lineRule="auto"/>
              <w:rPr>
                <w:rFonts w:cstheme="minorHAnsi"/>
                <w:sz w:val="20"/>
                <w:szCs w:val="20"/>
                <w:lang w:val="en-US"/>
              </w:rPr>
            </w:pPr>
            <w:r>
              <w:rPr>
                <w:rFonts w:cstheme="minorHAnsi"/>
                <w:sz w:val="20"/>
                <w:szCs w:val="20"/>
                <w:lang w:val="en-US"/>
              </w:rPr>
              <w:t>2. Membuat laporan</w:t>
            </w:r>
          </w:p>
        </w:tc>
        <w:tc>
          <w:tcPr>
            <w:tcW w:w="1559" w:type="dxa"/>
            <w:tcBorders>
              <w:top w:val="single" w:color="auto" w:sz="4" w:space="0"/>
              <w:bottom w:val="single" w:color="auto" w:sz="4" w:space="0"/>
            </w:tcBorders>
          </w:tcPr>
          <w:p w14:paraId="24B04005">
            <w:pPr>
              <w:spacing w:after="0" w:line="240" w:lineRule="auto"/>
              <w:rPr>
                <w:rFonts w:cstheme="minorHAnsi"/>
                <w:sz w:val="20"/>
                <w:szCs w:val="20"/>
                <w:lang w:val="en-US"/>
              </w:rPr>
            </w:pPr>
            <w:r>
              <w:rPr>
                <w:rFonts w:cstheme="minorHAnsi"/>
                <w:sz w:val="20"/>
                <w:szCs w:val="20"/>
                <w:lang w:val="en-US"/>
              </w:rPr>
              <w:t>Praktik</w:t>
            </w:r>
          </w:p>
        </w:tc>
        <w:tc>
          <w:tcPr>
            <w:tcW w:w="2409" w:type="dxa"/>
            <w:tcBorders>
              <w:top w:val="single" w:color="auto" w:sz="4" w:space="0"/>
              <w:bottom w:val="single" w:color="auto" w:sz="4" w:space="0"/>
            </w:tcBorders>
          </w:tcPr>
          <w:p w14:paraId="57A83323">
            <w:pPr>
              <w:widowControl w:val="0"/>
              <w:autoSpaceDE w:val="0"/>
              <w:autoSpaceDN w:val="0"/>
              <w:spacing w:after="0" w:line="240" w:lineRule="atLeast"/>
              <w:rPr>
                <w:rFonts w:cstheme="minorHAnsi"/>
                <w:sz w:val="20"/>
                <w:szCs w:val="20"/>
                <w:lang w:val="en-US"/>
              </w:rPr>
            </w:pPr>
            <w:r>
              <w:rPr>
                <w:rFonts w:cstheme="minorHAnsi"/>
                <w:sz w:val="20"/>
                <w:szCs w:val="20"/>
                <w:lang w:val="en-US"/>
              </w:rPr>
              <w:t xml:space="preserve">Mampu melakukan promosi kesehatan kepada anak sekolah dengan melakukan penyuluhan obat menggunakan metode CBIA </w:t>
            </w:r>
          </w:p>
        </w:tc>
        <w:tc>
          <w:tcPr>
            <w:tcW w:w="2836" w:type="dxa"/>
            <w:tcBorders>
              <w:top w:val="single" w:color="auto" w:sz="4" w:space="0"/>
              <w:bottom w:val="single" w:color="auto" w:sz="4" w:space="0"/>
            </w:tcBorders>
          </w:tcPr>
          <w:p w14:paraId="1CA1ADA7">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1. Teknik presentasi</w:t>
            </w:r>
          </w:p>
          <w:p w14:paraId="0C7D4123">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2. Komunikasi</w:t>
            </w:r>
          </w:p>
          <w:p w14:paraId="2075E4BA">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 xml:space="preserve">3. Diskusi </w:t>
            </w:r>
          </w:p>
          <w:p w14:paraId="43704CF0">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4. Laporan</w:t>
            </w:r>
          </w:p>
        </w:tc>
        <w:tc>
          <w:tcPr>
            <w:tcW w:w="1417" w:type="dxa"/>
            <w:tcBorders>
              <w:top w:val="single" w:color="auto" w:sz="4" w:space="0"/>
              <w:bottom w:val="single" w:color="auto" w:sz="4" w:space="0"/>
            </w:tcBorders>
          </w:tcPr>
          <w:p w14:paraId="5724A1C7">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tc>
        <w:tc>
          <w:tcPr>
            <w:tcW w:w="851" w:type="dxa"/>
            <w:tcBorders>
              <w:top w:val="single" w:color="auto" w:sz="4" w:space="0"/>
              <w:bottom w:val="single" w:color="auto" w:sz="4" w:space="0"/>
            </w:tcBorders>
          </w:tcPr>
          <w:p w14:paraId="67D57CED">
            <w:pPr>
              <w:spacing w:after="0" w:line="240" w:lineRule="auto"/>
              <w:rPr>
                <w:rFonts w:cstheme="minorHAnsi"/>
                <w:sz w:val="20"/>
                <w:szCs w:val="20"/>
                <w:lang w:val="en-US"/>
              </w:rPr>
            </w:pPr>
            <w:r>
              <w:rPr>
                <w:rFonts w:cstheme="minorHAnsi"/>
                <w:sz w:val="20"/>
                <w:szCs w:val="20"/>
                <w:lang w:val="en-US"/>
              </w:rPr>
              <w:t>-</w:t>
            </w:r>
          </w:p>
        </w:tc>
        <w:tc>
          <w:tcPr>
            <w:tcW w:w="709" w:type="dxa"/>
            <w:tcBorders>
              <w:top w:val="single" w:color="auto" w:sz="4" w:space="0"/>
              <w:bottom w:val="single" w:color="auto" w:sz="4" w:space="0"/>
            </w:tcBorders>
          </w:tcPr>
          <w:p w14:paraId="29762EB2">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56CBB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55BDAED9">
            <w:pPr>
              <w:tabs>
                <w:tab w:val="left" w:pos="2410"/>
              </w:tabs>
              <w:spacing w:after="0" w:line="240" w:lineRule="auto"/>
              <w:jc w:val="center"/>
              <w:rPr>
                <w:rFonts w:cstheme="minorHAnsi"/>
                <w:b/>
                <w:sz w:val="20"/>
                <w:szCs w:val="20"/>
                <w:lang w:val="en-US"/>
              </w:rPr>
            </w:pPr>
            <w:r>
              <w:rPr>
                <w:rFonts w:cstheme="minorHAnsi"/>
                <w:b/>
                <w:sz w:val="20"/>
                <w:szCs w:val="20"/>
              </w:rPr>
              <w:t>1</w:t>
            </w:r>
            <w:r>
              <w:rPr>
                <w:rFonts w:cstheme="minorHAnsi"/>
                <w:b/>
                <w:sz w:val="20"/>
                <w:szCs w:val="20"/>
                <w:lang w:val="en-US"/>
              </w:rPr>
              <w:t>3</w:t>
            </w:r>
          </w:p>
          <w:p w14:paraId="73B72F23">
            <w:pPr>
              <w:tabs>
                <w:tab w:val="left" w:pos="2410"/>
              </w:tabs>
              <w:spacing w:after="0" w:line="240" w:lineRule="auto"/>
              <w:jc w:val="center"/>
              <w:rPr>
                <w:rFonts w:cstheme="minorHAnsi"/>
                <w:b/>
                <w:sz w:val="20"/>
                <w:szCs w:val="20"/>
                <w:lang w:val="en-US"/>
              </w:rPr>
            </w:pPr>
          </w:p>
        </w:tc>
        <w:tc>
          <w:tcPr>
            <w:tcW w:w="1559" w:type="dxa"/>
            <w:tcBorders>
              <w:top w:val="single" w:color="auto" w:sz="4" w:space="0"/>
              <w:bottom w:val="single" w:color="auto" w:sz="4" w:space="0"/>
            </w:tcBorders>
          </w:tcPr>
          <w:p w14:paraId="41688198">
            <w:pPr>
              <w:spacing w:after="0" w:line="240" w:lineRule="auto"/>
              <w:rPr>
                <w:rFonts w:cstheme="minorHAnsi"/>
                <w:sz w:val="20"/>
                <w:szCs w:val="20"/>
                <w:lang w:val="en-US"/>
              </w:rPr>
            </w:pPr>
            <w:r>
              <w:rPr>
                <w:rFonts w:cstheme="minorHAnsi"/>
                <w:sz w:val="20"/>
                <w:szCs w:val="20"/>
                <w:lang w:val="en-US"/>
              </w:rPr>
              <w:t>Persiapan Praktikum pengelolaan vaksin di puskesmas</w:t>
            </w:r>
          </w:p>
        </w:tc>
        <w:tc>
          <w:tcPr>
            <w:tcW w:w="2127" w:type="dxa"/>
            <w:tcBorders>
              <w:top w:val="single" w:color="auto" w:sz="4" w:space="0"/>
              <w:bottom w:val="single" w:color="auto" w:sz="4" w:space="0"/>
            </w:tcBorders>
          </w:tcPr>
          <w:p w14:paraId="0B5C3B64">
            <w:pPr>
              <w:spacing w:after="0" w:line="240" w:lineRule="auto"/>
              <w:rPr>
                <w:rFonts w:cstheme="minorHAnsi"/>
                <w:sz w:val="20"/>
                <w:szCs w:val="20"/>
                <w:lang w:val="en-US"/>
              </w:rPr>
            </w:pPr>
            <w:r>
              <w:rPr>
                <w:rFonts w:cstheme="minorHAnsi"/>
                <w:sz w:val="20"/>
                <w:szCs w:val="20"/>
                <w:lang w:val="en-US"/>
              </w:rPr>
              <w:t>1. Pengelolaan Vaksin di puskesmas</w:t>
            </w:r>
          </w:p>
          <w:p w14:paraId="2D75F59A">
            <w:pPr>
              <w:spacing w:after="0" w:line="240" w:lineRule="auto"/>
              <w:rPr>
                <w:rFonts w:cstheme="minorHAnsi"/>
                <w:sz w:val="20"/>
                <w:szCs w:val="20"/>
                <w:lang w:val="en-US"/>
              </w:rPr>
            </w:pPr>
            <w:r>
              <w:rPr>
                <w:rFonts w:cstheme="minorHAnsi"/>
                <w:sz w:val="20"/>
                <w:szCs w:val="20"/>
                <w:lang w:val="en-US"/>
              </w:rPr>
              <w:t>2. Koordinasi dengan puskesmas</w:t>
            </w:r>
          </w:p>
          <w:p w14:paraId="2F3D5545">
            <w:pPr>
              <w:spacing w:after="0" w:line="240" w:lineRule="auto"/>
              <w:rPr>
                <w:rFonts w:cstheme="minorHAnsi"/>
                <w:sz w:val="20"/>
                <w:szCs w:val="20"/>
                <w:lang w:val="en-US"/>
              </w:rPr>
            </w:pPr>
            <w:r>
              <w:rPr>
                <w:rFonts w:cstheme="minorHAnsi"/>
                <w:sz w:val="20"/>
                <w:szCs w:val="20"/>
                <w:lang w:val="en-US"/>
              </w:rPr>
              <w:t xml:space="preserve">3. Persiapan praktik  </w:t>
            </w:r>
          </w:p>
        </w:tc>
        <w:tc>
          <w:tcPr>
            <w:tcW w:w="1559" w:type="dxa"/>
            <w:tcBorders>
              <w:top w:val="single" w:color="auto" w:sz="4" w:space="0"/>
              <w:bottom w:val="single" w:color="auto" w:sz="4" w:space="0"/>
            </w:tcBorders>
          </w:tcPr>
          <w:p w14:paraId="3F05947A">
            <w:pPr>
              <w:spacing w:after="0" w:line="240" w:lineRule="auto"/>
              <w:rPr>
                <w:rFonts w:cstheme="minorHAnsi"/>
                <w:sz w:val="20"/>
                <w:szCs w:val="20"/>
                <w:lang w:val="en-US"/>
              </w:rPr>
            </w:pPr>
            <w:r>
              <w:rPr>
                <w:rFonts w:cstheme="minorHAnsi"/>
                <w:sz w:val="20"/>
                <w:szCs w:val="20"/>
                <w:lang w:val="en-US"/>
              </w:rPr>
              <w:t>Diskusi, koordinasi dan simulasi</w:t>
            </w:r>
          </w:p>
        </w:tc>
        <w:tc>
          <w:tcPr>
            <w:tcW w:w="2409" w:type="dxa"/>
            <w:tcBorders>
              <w:top w:val="single" w:color="auto" w:sz="4" w:space="0"/>
              <w:bottom w:val="single" w:color="auto" w:sz="4" w:space="0"/>
            </w:tcBorders>
          </w:tcPr>
          <w:p w14:paraId="4384A087">
            <w:pPr>
              <w:widowControl w:val="0"/>
              <w:autoSpaceDE w:val="0"/>
              <w:autoSpaceDN w:val="0"/>
              <w:spacing w:after="0" w:line="240" w:lineRule="atLeast"/>
              <w:rPr>
                <w:rFonts w:cstheme="minorHAnsi"/>
                <w:sz w:val="20"/>
                <w:szCs w:val="20"/>
                <w:lang w:val="en-US"/>
              </w:rPr>
            </w:pPr>
            <w:r>
              <w:rPr>
                <w:rFonts w:cstheme="minorHAnsi"/>
                <w:sz w:val="20"/>
                <w:szCs w:val="20"/>
                <w:lang w:val="en-US"/>
              </w:rPr>
              <w:t>Mempunyai pengalaman dan keterampilan mengelola vaksin di puskesmas</w:t>
            </w:r>
          </w:p>
        </w:tc>
        <w:tc>
          <w:tcPr>
            <w:tcW w:w="2836" w:type="dxa"/>
            <w:tcBorders>
              <w:top w:val="single" w:color="auto" w:sz="4" w:space="0"/>
              <w:bottom w:val="single" w:color="auto" w:sz="4" w:space="0"/>
            </w:tcBorders>
          </w:tcPr>
          <w:p w14:paraId="7D507DDA">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1. Konsep Rencana praktik pengelolaan vaksin di puskesmas</w:t>
            </w:r>
          </w:p>
          <w:p w14:paraId="6625926F">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2. Koordinasi dengan puskesmas</w:t>
            </w:r>
          </w:p>
          <w:p w14:paraId="421C039D">
            <w:pPr>
              <w:pStyle w:val="6"/>
              <w:ind w:left="0"/>
              <w:rPr>
                <w:rFonts w:asciiTheme="minorHAnsi" w:hAnsiTheme="minorHAnsi" w:cstheme="minorHAnsi"/>
                <w:sz w:val="20"/>
                <w:szCs w:val="20"/>
              </w:rPr>
            </w:pPr>
            <w:r>
              <w:rPr>
                <w:rFonts w:asciiTheme="minorHAnsi" w:hAnsiTheme="minorHAnsi" w:cstheme="minorHAnsi"/>
                <w:sz w:val="20"/>
                <w:szCs w:val="20"/>
                <w:lang w:val="en-US"/>
              </w:rPr>
              <w:t>3. Persiapan materi praktik</w:t>
            </w:r>
          </w:p>
        </w:tc>
        <w:tc>
          <w:tcPr>
            <w:tcW w:w="1417" w:type="dxa"/>
            <w:tcBorders>
              <w:top w:val="single" w:color="auto" w:sz="4" w:space="0"/>
              <w:bottom w:val="single" w:color="auto" w:sz="4" w:space="0"/>
            </w:tcBorders>
          </w:tcPr>
          <w:p w14:paraId="5502C5BD">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tc>
        <w:tc>
          <w:tcPr>
            <w:tcW w:w="851" w:type="dxa"/>
            <w:tcBorders>
              <w:top w:val="single" w:color="auto" w:sz="4" w:space="0"/>
              <w:bottom w:val="single" w:color="auto" w:sz="4" w:space="0"/>
            </w:tcBorders>
          </w:tcPr>
          <w:p w14:paraId="1E6039F5">
            <w:pPr>
              <w:spacing w:after="0" w:line="240" w:lineRule="auto"/>
              <w:rPr>
                <w:rFonts w:cstheme="minorHAnsi"/>
                <w:sz w:val="20"/>
                <w:szCs w:val="20"/>
              </w:rPr>
            </w:pPr>
          </w:p>
        </w:tc>
        <w:tc>
          <w:tcPr>
            <w:tcW w:w="709" w:type="dxa"/>
            <w:tcBorders>
              <w:top w:val="single" w:color="auto" w:sz="4" w:space="0"/>
              <w:bottom w:val="single" w:color="auto" w:sz="4" w:space="0"/>
            </w:tcBorders>
          </w:tcPr>
          <w:p w14:paraId="6B47F270">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1AF9D4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567" w:type="dxa"/>
            <w:tcBorders>
              <w:top w:val="single" w:color="auto" w:sz="4" w:space="0"/>
              <w:bottom w:val="single" w:color="auto" w:sz="4" w:space="0"/>
            </w:tcBorders>
          </w:tcPr>
          <w:p w14:paraId="58440799">
            <w:pPr>
              <w:tabs>
                <w:tab w:val="left" w:pos="2410"/>
              </w:tabs>
              <w:spacing w:after="0" w:line="240" w:lineRule="auto"/>
              <w:jc w:val="center"/>
              <w:rPr>
                <w:rFonts w:cstheme="minorHAnsi"/>
                <w:b/>
                <w:sz w:val="20"/>
                <w:szCs w:val="20"/>
                <w:lang w:val="en-US"/>
              </w:rPr>
            </w:pPr>
            <w:r>
              <w:rPr>
                <w:rFonts w:cstheme="minorHAnsi"/>
                <w:b/>
                <w:sz w:val="20"/>
                <w:szCs w:val="20"/>
                <w:lang w:val="en-US"/>
              </w:rPr>
              <w:t xml:space="preserve">14 </w:t>
            </w:r>
          </w:p>
        </w:tc>
        <w:tc>
          <w:tcPr>
            <w:tcW w:w="1559" w:type="dxa"/>
            <w:tcBorders>
              <w:top w:val="single" w:color="auto" w:sz="4" w:space="0"/>
              <w:bottom w:val="single" w:color="auto" w:sz="4" w:space="0"/>
            </w:tcBorders>
          </w:tcPr>
          <w:p w14:paraId="0A61D5EE">
            <w:pPr>
              <w:spacing w:after="0" w:line="240" w:lineRule="auto"/>
              <w:rPr>
                <w:rFonts w:cstheme="minorHAnsi"/>
                <w:sz w:val="20"/>
                <w:szCs w:val="20"/>
                <w:lang w:val="en-US"/>
              </w:rPr>
            </w:pPr>
            <w:r>
              <w:rPr>
                <w:rFonts w:cstheme="minorHAnsi"/>
                <w:sz w:val="20"/>
                <w:szCs w:val="20"/>
                <w:lang w:val="en-US"/>
              </w:rPr>
              <w:t>Praktikum pengelolaan vaksin di puskesmas</w:t>
            </w:r>
          </w:p>
        </w:tc>
        <w:tc>
          <w:tcPr>
            <w:tcW w:w="2127" w:type="dxa"/>
            <w:tcBorders>
              <w:top w:val="single" w:color="auto" w:sz="4" w:space="0"/>
              <w:bottom w:val="single" w:color="auto" w:sz="4" w:space="0"/>
            </w:tcBorders>
          </w:tcPr>
          <w:p w14:paraId="6F5AD65F">
            <w:pPr>
              <w:pStyle w:val="12"/>
              <w:numPr>
                <w:ilvl w:val="0"/>
                <w:numId w:val="13"/>
              </w:numPr>
              <w:spacing w:after="0" w:line="240" w:lineRule="auto"/>
              <w:ind w:left="234" w:hanging="180"/>
              <w:rPr>
                <w:rFonts w:cstheme="minorHAnsi"/>
                <w:sz w:val="20"/>
                <w:szCs w:val="20"/>
                <w:lang w:val="en-US"/>
              </w:rPr>
            </w:pPr>
            <w:r>
              <w:rPr>
                <w:rFonts w:cstheme="minorHAnsi"/>
                <w:sz w:val="20"/>
                <w:szCs w:val="20"/>
                <w:lang w:val="en-US"/>
              </w:rPr>
              <w:t>Mengelola vaksin di puskesmas.</w:t>
            </w:r>
          </w:p>
          <w:p w14:paraId="2A01360C">
            <w:pPr>
              <w:pStyle w:val="12"/>
              <w:numPr>
                <w:ilvl w:val="0"/>
                <w:numId w:val="13"/>
              </w:numPr>
              <w:spacing w:after="0" w:line="240" w:lineRule="auto"/>
              <w:ind w:left="234" w:hanging="180"/>
              <w:rPr>
                <w:rFonts w:cstheme="minorHAnsi"/>
                <w:sz w:val="20"/>
                <w:szCs w:val="20"/>
                <w:lang w:val="en-US"/>
              </w:rPr>
            </w:pPr>
            <w:r>
              <w:rPr>
                <w:rFonts w:cstheme="minorHAnsi"/>
                <w:sz w:val="20"/>
                <w:szCs w:val="20"/>
                <w:lang w:val="en-US"/>
              </w:rPr>
              <w:t>Pembuatan laporan</w:t>
            </w:r>
          </w:p>
        </w:tc>
        <w:tc>
          <w:tcPr>
            <w:tcW w:w="1559" w:type="dxa"/>
            <w:tcBorders>
              <w:top w:val="single" w:color="auto" w:sz="4" w:space="0"/>
              <w:bottom w:val="single" w:color="auto" w:sz="4" w:space="0"/>
            </w:tcBorders>
          </w:tcPr>
          <w:p w14:paraId="40FE2A27">
            <w:pPr>
              <w:spacing w:after="0" w:line="240" w:lineRule="auto"/>
              <w:rPr>
                <w:rFonts w:cstheme="minorHAnsi"/>
                <w:sz w:val="20"/>
                <w:szCs w:val="20"/>
                <w:lang w:val="en-US"/>
              </w:rPr>
            </w:pPr>
            <w:r>
              <w:rPr>
                <w:rFonts w:cstheme="minorHAnsi"/>
                <w:sz w:val="20"/>
                <w:szCs w:val="20"/>
                <w:lang w:val="en-US"/>
              </w:rPr>
              <w:t>Praktik</w:t>
            </w:r>
          </w:p>
        </w:tc>
        <w:tc>
          <w:tcPr>
            <w:tcW w:w="2409" w:type="dxa"/>
            <w:tcBorders>
              <w:top w:val="single" w:color="auto" w:sz="4" w:space="0"/>
              <w:bottom w:val="single" w:color="auto" w:sz="4" w:space="0"/>
            </w:tcBorders>
          </w:tcPr>
          <w:p w14:paraId="41409F95">
            <w:pPr>
              <w:widowControl w:val="0"/>
              <w:autoSpaceDE w:val="0"/>
              <w:autoSpaceDN w:val="0"/>
              <w:spacing w:after="0" w:line="240" w:lineRule="atLeast"/>
              <w:rPr>
                <w:rFonts w:cstheme="minorHAnsi"/>
                <w:sz w:val="20"/>
                <w:szCs w:val="20"/>
                <w:lang w:val="en-US"/>
              </w:rPr>
            </w:pPr>
            <w:r>
              <w:rPr>
                <w:rFonts w:cstheme="minorHAnsi"/>
                <w:sz w:val="20"/>
                <w:szCs w:val="20"/>
                <w:lang w:val="en-US"/>
              </w:rPr>
              <w:t>Mampu melakukan pengelolaan vaksin di puskesmas</w:t>
            </w:r>
          </w:p>
        </w:tc>
        <w:tc>
          <w:tcPr>
            <w:tcW w:w="2836" w:type="dxa"/>
            <w:tcBorders>
              <w:top w:val="single" w:color="auto" w:sz="4" w:space="0"/>
              <w:bottom w:val="single" w:color="auto" w:sz="4" w:space="0"/>
            </w:tcBorders>
          </w:tcPr>
          <w:p w14:paraId="066D36E4">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1. kekompakan tim</w:t>
            </w:r>
          </w:p>
          <w:p w14:paraId="462A0B48">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2. Komunikasi</w:t>
            </w:r>
          </w:p>
          <w:p w14:paraId="49EAF2B4">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3. Diskusi</w:t>
            </w:r>
          </w:p>
          <w:p w14:paraId="11EA724D">
            <w:pPr>
              <w:pStyle w:val="6"/>
              <w:ind w:left="0"/>
              <w:rPr>
                <w:rFonts w:asciiTheme="minorHAnsi" w:hAnsiTheme="minorHAnsi" w:cstheme="minorHAnsi"/>
                <w:sz w:val="20"/>
                <w:szCs w:val="20"/>
              </w:rPr>
            </w:pPr>
            <w:r>
              <w:rPr>
                <w:rFonts w:asciiTheme="minorHAnsi" w:hAnsiTheme="minorHAnsi" w:cstheme="minorHAnsi"/>
                <w:sz w:val="20"/>
                <w:szCs w:val="20"/>
                <w:lang w:val="en-US"/>
              </w:rPr>
              <w:t>4. Laporan</w:t>
            </w:r>
          </w:p>
        </w:tc>
        <w:tc>
          <w:tcPr>
            <w:tcW w:w="1417" w:type="dxa"/>
            <w:tcBorders>
              <w:top w:val="single" w:color="auto" w:sz="4" w:space="0"/>
              <w:bottom w:val="single" w:color="auto" w:sz="4" w:space="0"/>
            </w:tcBorders>
          </w:tcPr>
          <w:p w14:paraId="12D60515">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tc>
        <w:tc>
          <w:tcPr>
            <w:tcW w:w="851" w:type="dxa"/>
            <w:tcBorders>
              <w:top w:val="single" w:color="auto" w:sz="4" w:space="0"/>
              <w:bottom w:val="single" w:color="auto" w:sz="4" w:space="0"/>
            </w:tcBorders>
          </w:tcPr>
          <w:p w14:paraId="29CF72C2">
            <w:pPr>
              <w:spacing w:after="0" w:line="240" w:lineRule="auto"/>
              <w:rPr>
                <w:rFonts w:cstheme="minorHAnsi"/>
                <w:b/>
                <w:sz w:val="20"/>
                <w:szCs w:val="20"/>
                <w:lang w:val="en-US"/>
              </w:rPr>
            </w:pPr>
            <w:r>
              <w:rPr>
                <w:rFonts w:cstheme="minorHAnsi"/>
                <w:b/>
                <w:sz w:val="20"/>
                <w:szCs w:val="20"/>
                <w:lang w:val="en-US"/>
              </w:rPr>
              <w:t>15%</w:t>
            </w:r>
          </w:p>
        </w:tc>
        <w:tc>
          <w:tcPr>
            <w:tcW w:w="709" w:type="dxa"/>
            <w:tcBorders>
              <w:top w:val="single" w:color="auto" w:sz="4" w:space="0"/>
              <w:bottom w:val="single" w:color="auto" w:sz="4" w:space="0"/>
            </w:tcBorders>
          </w:tcPr>
          <w:p w14:paraId="41FAD55E">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594C4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567" w:type="dxa"/>
            <w:tcBorders>
              <w:top w:val="single" w:color="auto" w:sz="4" w:space="0"/>
              <w:bottom w:val="single" w:color="auto" w:sz="4" w:space="0"/>
            </w:tcBorders>
          </w:tcPr>
          <w:p w14:paraId="11D767F4">
            <w:pPr>
              <w:tabs>
                <w:tab w:val="left" w:pos="2410"/>
              </w:tabs>
              <w:spacing w:after="0" w:line="240" w:lineRule="auto"/>
              <w:jc w:val="center"/>
              <w:rPr>
                <w:rFonts w:cstheme="minorHAnsi"/>
                <w:b/>
                <w:sz w:val="20"/>
                <w:szCs w:val="20"/>
                <w:lang w:val="en-US"/>
              </w:rPr>
            </w:pPr>
            <w:r>
              <w:rPr>
                <w:rFonts w:cstheme="minorHAnsi"/>
                <w:b/>
                <w:sz w:val="20"/>
                <w:szCs w:val="20"/>
                <w:lang w:val="en-US"/>
              </w:rPr>
              <w:t>15</w:t>
            </w:r>
          </w:p>
        </w:tc>
        <w:tc>
          <w:tcPr>
            <w:tcW w:w="1559" w:type="dxa"/>
            <w:tcBorders>
              <w:top w:val="single" w:color="auto" w:sz="4" w:space="0"/>
              <w:bottom w:val="single" w:color="auto" w:sz="4" w:space="0"/>
            </w:tcBorders>
          </w:tcPr>
          <w:p w14:paraId="0C8B32B2">
            <w:pPr>
              <w:spacing w:after="0" w:line="240" w:lineRule="auto"/>
              <w:rPr>
                <w:rFonts w:cstheme="minorHAnsi"/>
                <w:sz w:val="20"/>
                <w:szCs w:val="20"/>
                <w:lang w:val="en-US"/>
              </w:rPr>
            </w:pPr>
            <w:r>
              <w:rPr>
                <w:rFonts w:cstheme="minorHAnsi"/>
                <w:sz w:val="20"/>
                <w:szCs w:val="20"/>
                <w:lang w:val="en-US"/>
              </w:rPr>
              <w:t>Responsi</w:t>
            </w:r>
          </w:p>
        </w:tc>
        <w:tc>
          <w:tcPr>
            <w:tcW w:w="2127" w:type="dxa"/>
            <w:tcBorders>
              <w:top w:val="single" w:color="auto" w:sz="4" w:space="0"/>
              <w:bottom w:val="single" w:color="auto" w:sz="4" w:space="0"/>
            </w:tcBorders>
          </w:tcPr>
          <w:p w14:paraId="2A0A0ECC">
            <w:pPr>
              <w:pStyle w:val="12"/>
              <w:spacing w:after="0" w:line="240" w:lineRule="auto"/>
              <w:ind w:left="234"/>
              <w:rPr>
                <w:rFonts w:cstheme="minorHAnsi"/>
                <w:sz w:val="20"/>
                <w:szCs w:val="20"/>
                <w:lang w:val="en-US"/>
              </w:rPr>
            </w:pPr>
            <w:r>
              <w:rPr>
                <w:rFonts w:cstheme="minorHAnsi"/>
                <w:sz w:val="20"/>
                <w:szCs w:val="20"/>
                <w:lang w:val="en-US"/>
              </w:rPr>
              <w:t>Materi Vaksin dan CBIA</w:t>
            </w:r>
          </w:p>
        </w:tc>
        <w:tc>
          <w:tcPr>
            <w:tcW w:w="1559" w:type="dxa"/>
            <w:tcBorders>
              <w:top w:val="single" w:color="auto" w:sz="4" w:space="0"/>
              <w:bottom w:val="single" w:color="auto" w:sz="4" w:space="0"/>
            </w:tcBorders>
          </w:tcPr>
          <w:p w14:paraId="2F33D83B">
            <w:pPr>
              <w:spacing w:after="0" w:line="240" w:lineRule="auto"/>
              <w:rPr>
                <w:rFonts w:cstheme="minorHAnsi"/>
                <w:sz w:val="20"/>
                <w:szCs w:val="20"/>
                <w:lang w:val="en-US"/>
              </w:rPr>
            </w:pPr>
            <w:r>
              <w:rPr>
                <w:rFonts w:cstheme="minorHAnsi"/>
                <w:sz w:val="20"/>
                <w:szCs w:val="20"/>
                <w:lang w:val="en-US"/>
              </w:rPr>
              <w:t>Uraian</w:t>
            </w:r>
          </w:p>
        </w:tc>
        <w:tc>
          <w:tcPr>
            <w:tcW w:w="2409" w:type="dxa"/>
            <w:tcBorders>
              <w:top w:val="single" w:color="auto" w:sz="4" w:space="0"/>
              <w:bottom w:val="single" w:color="auto" w:sz="4" w:space="0"/>
            </w:tcBorders>
          </w:tcPr>
          <w:p w14:paraId="391616C1">
            <w:pPr>
              <w:widowControl w:val="0"/>
              <w:autoSpaceDE w:val="0"/>
              <w:autoSpaceDN w:val="0"/>
              <w:spacing w:after="0" w:line="240" w:lineRule="atLeast"/>
              <w:rPr>
                <w:rFonts w:cstheme="minorHAnsi"/>
                <w:sz w:val="20"/>
                <w:szCs w:val="20"/>
                <w:lang w:val="en-US"/>
              </w:rPr>
            </w:pPr>
            <w:r>
              <w:rPr>
                <w:rFonts w:cstheme="minorHAnsi"/>
                <w:sz w:val="20"/>
                <w:szCs w:val="20"/>
                <w:lang w:val="en-US"/>
              </w:rPr>
              <w:t>-</w:t>
            </w:r>
          </w:p>
        </w:tc>
        <w:tc>
          <w:tcPr>
            <w:tcW w:w="2836" w:type="dxa"/>
            <w:tcBorders>
              <w:top w:val="single" w:color="auto" w:sz="4" w:space="0"/>
              <w:bottom w:val="single" w:color="auto" w:sz="4" w:space="0"/>
            </w:tcBorders>
          </w:tcPr>
          <w:p w14:paraId="0F7A706B">
            <w:pPr>
              <w:pStyle w:val="6"/>
              <w:ind w:left="0"/>
              <w:rPr>
                <w:rFonts w:asciiTheme="minorHAnsi" w:hAnsiTheme="minorHAnsi" w:cstheme="minorHAnsi"/>
                <w:sz w:val="20"/>
                <w:szCs w:val="20"/>
                <w:lang w:val="en-US"/>
              </w:rPr>
            </w:pPr>
            <w:r>
              <w:rPr>
                <w:rFonts w:asciiTheme="minorHAnsi" w:hAnsiTheme="minorHAnsi" w:cstheme="minorHAnsi"/>
                <w:sz w:val="20"/>
                <w:szCs w:val="20"/>
                <w:lang w:val="en-US"/>
              </w:rPr>
              <w:t>-</w:t>
            </w:r>
          </w:p>
        </w:tc>
        <w:tc>
          <w:tcPr>
            <w:tcW w:w="1417" w:type="dxa"/>
            <w:tcBorders>
              <w:top w:val="single" w:color="auto" w:sz="4" w:space="0"/>
              <w:bottom w:val="single" w:color="auto" w:sz="4" w:space="0"/>
            </w:tcBorders>
          </w:tcPr>
          <w:p w14:paraId="4D87B3D6">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tc>
        <w:tc>
          <w:tcPr>
            <w:tcW w:w="851" w:type="dxa"/>
            <w:tcBorders>
              <w:top w:val="single" w:color="auto" w:sz="4" w:space="0"/>
              <w:bottom w:val="single" w:color="auto" w:sz="4" w:space="0"/>
            </w:tcBorders>
          </w:tcPr>
          <w:p w14:paraId="309EB6FC">
            <w:pPr>
              <w:spacing w:after="0" w:line="240" w:lineRule="auto"/>
              <w:rPr>
                <w:rFonts w:cstheme="minorHAnsi"/>
                <w:b/>
                <w:sz w:val="20"/>
                <w:szCs w:val="20"/>
                <w:lang w:val="en-US"/>
              </w:rPr>
            </w:pPr>
            <w:r>
              <w:rPr>
                <w:rFonts w:cstheme="minorHAnsi"/>
                <w:b/>
                <w:sz w:val="20"/>
                <w:szCs w:val="20"/>
                <w:lang w:val="en-US"/>
              </w:rPr>
              <w:t>20%</w:t>
            </w:r>
          </w:p>
        </w:tc>
        <w:tc>
          <w:tcPr>
            <w:tcW w:w="709" w:type="dxa"/>
            <w:tcBorders>
              <w:top w:val="single" w:color="auto" w:sz="4" w:space="0"/>
              <w:bottom w:val="single" w:color="auto" w:sz="4" w:space="0"/>
            </w:tcBorders>
          </w:tcPr>
          <w:p w14:paraId="5E7C4307">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27D20E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567" w:type="dxa"/>
            <w:tcBorders>
              <w:top w:val="single" w:color="auto" w:sz="4" w:space="0"/>
              <w:bottom w:val="single" w:color="auto" w:sz="4" w:space="0"/>
            </w:tcBorders>
          </w:tcPr>
          <w:p w14:paraId="36711AFC">
            <w:pPr>
              <w:tabs>
                <w:tab w:val="left" w:pos="2410"/>
              </w:tabs>
              <w:spacing w:after="0" w:line="240" w:lineRule="auto"/>
              <w:jc w:val="center"/>
              <w:rPr>
                <w:rFonts w:cstheme="minorHAnsi"/>
                <w:b/>
                <w:sz w:val="20"/>
                <w:szCs w:val="20"/>
                <w:lang w:val="en-US"/>
              </w:rPr>
            </w:pPr>
            <w:r>
              <w:rPr>
                <w:rFonts w:cstheme="minorHAnsi"/>
                <w:b/>
                <w:sz w:val="20"/>
                <w:szCs w:val="20"/>
                <w:lang w:val="en-US"/>
              </w:rPr>
              <w:t>16</w:t>
            </w:r>
          </w:p>
        </w:tc>
        <w:tc>
          <w:tcPr>
            <w:tcW w:w="1559" w:type="dxa"/>
            <w:tcBorders>
              <w:top w:val="single" w:color="auto" w:sz="4" w:space="0"/>
              <w:bottom w:val="single" w:color="auto" w:sz="4" w:space="0"/>
            </w:tcBorders>
          </w:tcPr>
          <w:p w14:paraId="69C5E774">
            <w:pPr>
              <w:spacing w:after="0" w:line="240" w:lineRule="auto"/>
              <w:rPr>
                <w:rFonts w:cstheme="minorHAnsi"/>
                <w:sz w:val="20"/>
                <w:szCs w:val="20"/>
                <w:lang w:val="en-US"/>
              </w:rPr>
            </w:pPr>
            <w:r>
              <w:rPr>
                <w:rFonts w:cstheme="minorHAnsi"/>
                <w:sz w:val="20"/>
                <w:szCs w:val="20"/>
                <w:lang w:val="en-US"/>
              </w:rPr>
              <w:t>UAS</w:t>
            </w:r>
          </w:p>
        </w:tc>
        <w:tc>
          <w:tcPr>
            <w:tcW w:w="2127" w:type="dxa"/>
            <w:tcBorders>
              <w:top w:val="single" w:color="auto" w:sz="4" w:space="0"/>
              <w:bottom w:val="single" w:color="auto" w:sz="4" w:space="0"/>
            </w:tcBorders>
          </w:tcPr>
          <w:p w14:paraId="7F9C85D9">
            <w:pPr>
              <w:pStyle w:val="12"/>
              <w:spacing w:after="0" w:line="240" w:lineRule="auto"/>
              <w:ind w:left="234"/>
              <w:rPr>
                <w:rFonts w:cstheme="minorHAnsi"/>
                <w:sz w:val="20"/>
                <w:szCs w:val="20"/>
                <w:lang w:val="en-US"/>
              </w:rPr>
            </w:pPr>
            <w:r>
              <w:rPr>
                <w:rFonts w:cstheme="minorHAnsi"/>
                <w:sz w:val="20"/>
                <w:szCs w:val="20"/>
                <w:lang w:val="en-US"/>
              </w:rPr>
              <w:t>Materi setelah UTS</w:t>
            </w:r>
          </w:p>
        </w:tc>
        <w:tc>
          <w:tcPr>
            <w:tcW w:w="1559" w:type="dxa"/>
            <w:tcBorders>
              <w:top w:val="single" w:color="auto" w:sz="4" w:space="0"/>
              <w:bottom w:val="single" w:color="auto" w:sz="4" w:space="0"/>
            </w:tcBorders>
          </w:tcPr>
          <w:p w14:paraId="3FB3EBA7">
            <w:pPr>
              <w:spacing w:after="0" w:line="240" w:lineRule="auto"/>
              <w:rPr>
                <w:rFonts w:cstheme="minorHAnsi"/>
                <w:sz w:val="20"/>
                <w:szCs w:val="20"/>
                <w:lang w:val="en-US"/>
              </w:rPr>
            </w:pPr>
            <w:r>
              <w:rPr>
                <w:rFonts w:cstheme="minorHAnsi"/>
                <w:sz w:val="20"/>
                <w:szCs w:val="20"/>
                <w:lang w:val="en-US"/>
              </w:rPr>
              <w:t>Cek point</w:t>
            </w:r>
          </w:p>
          <w:p w14:paraId="4DAE5AD6">
            <w:pPr>
              <w:spacing w:after="0" w:line="240" w:lineRule="auto"/>
              <w:rPr>
                <w:rFonts w:cstheme="minorHAnsi"/>
                <w:sz w:val="20"/>
                <w:szCs w:val="20"/>
                <w:lang w:val="en-US"/>
              </w:rPr>
            </w:pPr>
            <w:r>
              <w:rPr>
                <w:rFonts w:cstheme="minorHAnsi"/>
                <w:sz w:val="20"/>
                <w:szCs w:val="20"/>
                <w:lang w:val="en-US"/>
              </w:rPr>
              <w:t>Assay</w:t>
            </w:r>
          </w:p>
        </w:tc>
        <w:tc>
          <w:tcPr>
            <w:tcW w:w="2409" w:type="dxa"/>
            <w:tcBorders>
              <w:top w:val="single" w:color="auto" w:sz="4" w:space="0"/>
              <w:bottom w:val="single" w:color="auto" w:sz="4" w:space="0"/>
            </w:tcBorders>
          </w:tcPr>
          <w:p w14:paraId="2FBA488D">
            <w:pPr>
              <w:widowControl w:val="0"/>
              <w:autoSpaceDE w:val="0"/>
              <w:autoSpaceDN w:val="0"/>
              <w:spacing w:after="0" w:line="240" w:lineRule="atLeast"/>
              <w:rPr>
                <w:rFonts w:cstheme="minorHAnsi"/>
                <w:sz w:val="20"/>
                <w:szCs w:val="20"/>
                <w:lang w:val="en-US"/>
              </w:rPr>
            </w:pPr>
            <w:r>
              <w:rPr>
                <w:rFonts w:cstheme="minorHAnsi"/>
                <w:sz w:val="20"/>
                <w:szCs w:val="20"/>
                <w:lang w:val="en-US"/>
              </w:rPr>
              <w:t>-</w:t>
            </w:r>
          </w:p>
        </w:tc>
        <w:tc>
          <w:tcPr>
            <w:tcW w:w="2836" w:type="dxa"/>
            <w:tcBorders>
              <w:top w:val="single" w:color="auto" w:sz="4" w:space="0"/>
              <w:bottom w:val="single" w:color="auto" w:sz="4" w:space="0"/>
            </w:tcBorders>
          </w:tcPr>
          <w:p w14:paraId="291D857A">
            <w:pPr>
              <w:pStyle w:val="6"/>
              <w:ind w:left="79"/>
              <w:rPr>
                <w:rFonts w:asciiTheme="minorHAnsi" w:hAnsiTheme="minorHAnsi" w:cstheme="minorHAnsi"/>
                <w:sz w:val="20"/>
                <w:szCs w:val="20"/>
                <w:lang w:val="en-US"/>
              </w:rPr>
            </w:pPr>
            <w:r>
              <w:rPr>
                <w:rFonts w:asciiTheme="minorHAnsi" w:hAnsiTheme="minorHAnsi" w:cstheme="minorHAnsi"/>
                <w:sz w:val="20"/>
                <w:szCs w:val="20"/>
                <w:lang w:val="en-US"/>
              </w:rPr>
              <w:t>-</w:t>
            </w:r>
          </w:p>
        </w:tc>
        <w:tc>
          <w:tcPr>
            <w:tcW w:w="1417" w:type="dxa"/>
            <w:tcBorders>
              <w:top w:val="single" w:color="auto" w:sz="4" w:space="0"/>
              <w:bottom w:val="single" w:color="auto" w:sz="4" w:space="0"/>
            </w:tcBorders>
          </w:tcPr>
          <w:p w14:paraId="049D0658">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tc>
        <w:tc>
          <w:tcPr>
            <w:tcW w:w="851" w:type="dxa"/>
            <w:tcBorders>
              <w:top w:val="single" w:color="auto" w:sz="4" w:space="0"/>
              <w:bottom w:val="single" w:color="auto" w:sz="4" w:space="0"/>
            </w:tcBorders>
          </w:tcPr>
          <w:p w14:paraId="534E0253">
            <w:pPr>
              <w:spacing w:after="0" w:line="240" w:lineRule="auto"/>
              <w:rPr>
                <w:rFonts w:cstheme="minorHAnsi"/>
                <w:b/>
                <w:sz w:val="20"/>
                <w:szCs w:val="20"/>
                <w:lang w:val="en-US"/>
              </w:rPr>
            </w:pPr>
            <w:r>
              <w:rPr>
                <w:rFonts w:cstheme="minorHAnsi"/>
                <w:b/>
                <w:sz w:val="20"/>
                <w:szCs w:val="20"/>
                <w:lang w:val="en-US"/>
              </w:rPr>
              <w:t>20%</w:t>
            </w:r>
          </w:p>
        </w:tc>
        <w:tc>
          <w:tcPr>
            <w:tcW w:w="709" w:type="dxa"/>
            <w:tcBorders>
              <w:top w:val="single" w:color="auto" w:sz="4" w:space="0"/>
              <w:bottom w:val="single" w:color="auto" w:sz="4" w:space="0"/>
            </w:tcBorders>
          </w:tcPr>
          <w:p w14:paraId="206C4619">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3ED366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567" w:type="dxa"/>
            <w:tcBorders>
              <w:top w:val="single" w:color="auto" w:sz="4" w:space="0"/>
            </w:tcBorders>
          </w:tcPr>
          <w:p w14:paraId="579F4CFC">
            <w:pPr>
              <w:tabs>
                <w:tab w:val="left" w:pos="2410"/>
              </w:tabs>
              <w:spacing w:after="0" w:line="240" w:lineRule="auto"/>
              <w:jc w:val="center"/>
              <w:rPr>
                <w:rFonts w:cstheme="minorHAnsi"/>
                <w:b/>
                <w:sz w:val="20"/>
                <w:szCs w:val="20"/>
                <w:lang w:val="en-US"/>
              </w:rPr>
            </w:pPr>
          </w:p>
        </w:tc>
        <w:tc>
          <w:tcPr>
            <w:tcW w:w="1559" w:type="dxa"/>
            <w:tcBorders>
              <w:top w:val="single" w:color="auto" w:sz="4" w:space="0"/>
            </w:tcBorders>
          </w:tcPr>
          <w:p w14:paraId="39E8DDC1">
            <w:pPr>
              <w:spacing w:after="0" w:line="240" w:lineRule="auto"/>
              <w:rPr>
                <w:rFonts w:cstheme="minorHAnsi"/>
                <w:sz w:val="20"/>
                <w:szCs w:val="20"/>
                <w:lang w:val="en-US"/>
              </w:rPr>
            </w:pPr>
            <w:r>
              <w:rPr>
                <w:rFonts w:cstheme="minorHAnsi"/>
                <w:sz w:val="20"/>
                <w:szCs w:val="20"/>
                <w:lang w:val="en-US"/>
              </w:rPr>
              <w:t>Total penilaian</w:t>
            </w:r>
          </w:p>
        </w:tc>
        <w:tc>
          <w:tcPr>
            <w:tcW w:w="2127" w:type="dxa"/>
            <w:tcBorders>
              <w:top w:val="single" w:color="auto" w:sz="4" w:space="0"/>
            </w:tcBorders>
          </w:tcPr>
          <w:p w14:paraId="2FD165BE">
            <w:pPr>
              <w:pStyle w:val="12"/>
              <w:spacing w:after="0" w:line="240" w:lineRule="auto"/>
              <w:ind w:left="234"/>
              <w:rPr>
                <w:rFonts w:cstheme="minorHAnsi"/>
                <w:sz w:val="20"/>
                <w:szCs w:val="20"/>
                <w:lang w:val="en-US"/>
              </w:rPr>
            </w:pPr>
          </w:p>
        </w:tc>
        <w:tc>
          <w:tcPr>
            <w:tcW w:w="1559" w:type="dxa"/>
            <w:tcBorders>
              <w:top w:val="single" w:color="auto" w:sz="4" w:space="0"/>
            </w:tcBorders>
          </w:tcPr>
          <w:p w14:paraId="7322BC7F">
            <w:pPr>
              <w:spacing w:after="0" w:line="240" w:lineRule="auto"/>
              <w:rPr>
                <w:rFonts w:cstheme="minorHAnsi"/>
                <w:sz w:val="20"/>
                <w:szCs w:val="20"/>
                <w:lang w:val="en-US"/>
              </w:rPr>
            </w:pPr>
          </w:p>
        </w:tc>
        <w:tc>
          <w:tcPr>
            <w:tcW w:w="2409" w:type="dxa"/>
            <w:tcBorders>
              <w:top w:val="single" w:color="auto" w:sz="4" w:space="0"/>
            </w:tcBorders>
          </w:tcPr>
          <w:p w14:paraId="7A2CB8E8">
            <w:pPr>
              <w:widowControl w:val="0"/>
              <w:autoSpaceDE w:val="0"/>
              <w:autoSpaceDN w:val="0"/>
              <w:spacing w:after="0" w:line="240" w:lineRule="atLeast"/>
              <w:rPr>
                <w:rFonts w:cstheme="minorHAnsi"/>
                <w:sz w:val="20"/>
                <w:szCs w:val="20"/>
                <w:lang w:val="en-US"/>
              </w:rPr>
            </w:pPr>
          </w:p>
        </w:tc>
        <w:tc>
          <w:tcPr>
            <w:tcW w:w="2836" w:type="dxa"/>
            <w:tcBorders>
              <w:top w:val="single" w:color="auto" w:sz="4" w:space="0"/>
            </w:tcBorders>
          </w:tcPr>
          <w:p w14:paraId="6E99BB6C">
            <w:pPr>
              <w:pStyle w:val="6"/>
              <w:ind w:left="79"/>
              <w:rPr>
                <w:rFonts w:asciiTheme="minorHAnsi" w:hAnsiTheme="minorHAnsi" w:cstheme="minorHAnsi"/>
                <w:sz w:val="20"/>
                <w:szCs w:val="20"/>
                <w:lang w:val="en-US"/>
              </w:rPr>
            </w:pPr>
          </w:p>
        </w:tc>
        <w:tc>
          <w:tcPr>
            <w:tcW w:w="1417" w:type="dxa"/>
            <w:tcBorders>
              <w:top w:val="single" w:color="auto" w:sz="4" w:space="0"/>
            </w:tcBorders>
          </w:tcPr>
          <w:p w14:paraId="285863AD">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p>
        </w:tc>
        <w:tc>
          <w:tcPr>
            <w:tcW w:w="851" w:type="dxa"/>
            <w:tcBorders>
              <w:top w:val="single" w:color="auto" w:sz="4" w:space="0"/>
            </w:tcBorders>
          </w:tcPr>
          <w:p w14:paraId="1A4C1AAC">
            <w:pPr>
              <w:spacing w:after="0" w:line="240" w:lineRule="auto"/>
              <w:rPr>
                <w:rFonts w:cstheme="minorHAnsi"/>
                <w:b/>
                <w:sz w:val="20"/>
                <w:szCs w:val="20"/>
                <w:lang w:val="en-US"/>
              </w:rPr>
            </w:pPr>
            <w:r>
              <w:rPr>
                <w:rFonts w:cstheme="minorHAnsi"/>
                <w:b/>
                <w:sz w:val="20"/>
                <w:szCs w:val="20"/>
                <w:lang w:val="en-US"/>
              </w:rPr>
              <w:t>100%</w:t>
            </w:r>
          </w:p>
        </w:tc>
        <w:tc>
          <w:tcPr>
            <w:tcW w:w="709" w:type="dxa"/>
            <w:tcBorders>
              <w:top w:val="single" w:color="auto" w:sz="4" w:space="0"/>
            </w:tcBorders>
          </w:tcPr>
          <w:p w14:paraId="48E8048A">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p>
        </w:tc>
      </w:tr>
    </w:tbl>
    <w:p w14:paraId="2802DD57">
      <w:pPr>
        <w:spacing w:after="0" w:line="240" w:lineRule="auto"/>
        <w:rPr>
          <w:rFonts w:cstheme="minorHAnsi"/>
          <w:sz w:val="20"/>
          <w:szCs w:val="20"/>
          <w:lang w:val="en-US"/>
        </w:rPr>
      </w:pPr>
    </w:p>
    <w:p w14:paraId="1BB31039">
      <w:pPr>
        <w:spacing w:after="0" w:line="240" w:lineRule="auto"/>
        <w:rPr>
          <w:rFonts w:cstheme="minorHAnsi"/>
          <w:sz w:val="20"/>
          <w:szCs w:val="20"/>
        </w:rPr>
      </w:pPr>
      <w:r>
        <w:rPr>
          <w:rFonts w:cstheme="minorHAnsi"/>
          <w:sz w:val="20"/>
          <w:szCs w:val="20"/>
        </w:rPr>
        <w:br w:type="textWrapping" w:clear="all"/>
      </w:r>
    </w:p>
    <w:sectPr>
      <w:footerReference r:id="rId5" w:type="default"/>
      <w:pgSz w:w="15840" w:h="12240" w:orient="landscape"/>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679732"/>
      <w:docPartObj>
        <w:docPartGallery w:val="autotext"/>
      </w:docPartObj>
    </w:sdtPr>
    <w:sdtContent>
      <w:p w14:paraId="4D7E89D2">
        <w:pPr>
          <w:pStyle w:val="7"/>
          <w:jc w:val="right"/>
        </w:pPr>
        <w:r>
          <w:fldChar w:fldCharType="begin"/>
        </w:r>
        <w:r>
          <w:instrText xml:space="preserve"> PAGE   \* MERGEFORMAT </w:instrText>
        </w:r>
        <w:r>
          <w:fldChar w:fldCharType="separate"/>
        </w:r>
        <w:r>
          <w:t>5</w:t>
        </w:r>
        <w:r>
          <w:fldChar w:fldCharType="end"/>
        </w:r>
      </w:p>
    </w:sdtContent>
  </w:sdt>
  <w:p w14:paraId="3A2D701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F028A"/>
    <w:multiLevelType w:val="multilevel"/>
    <w:tmpl w:val="01CF02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073021"/>
    <w:multiLevelType w:val="multilevel"/>
    <w:tmpl w:val="0F073021"/>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303650CB"/>
    <w:multiLevelType w:val="multilevel"/>
    <w:tmpl w:val="303650CB"/>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37981125"/>
    <w:multiLevelType w:val="multilevel"/>
    <w:tmpl w:val="37981125"/>
    <w:lvl w:ilvl="0" w:tentative="0">
      <w:start w:val="1"/>
      <w:numFmt w:val="decimal"/>
      <w:lvlText w:val="%1."/>
      <w:lvlJc w:val="left"/>
      <w:pPr>
        <w:ind w:left="720" w:hanging="360"/>
      </w:pPr>
      <w:rPr>
        <w:rFonts w:hint="default" w:asciiTheme="minorHAnsi" w:hAnsiTheme="minorHAnsi" w:cs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50581D"/>
    <w:multiLevelType w:val="multilevel"/>
    <w:tmpl w:val="3A50581D"/>
    <w:lvl w:ilvl="0" w:tentative="0">
      <w:start w:val="4"/>
      <w:numFmt w:val="decimal"/>
      <w:lvlText w:val="%1."/>
      <w:lvlJc w:val="left"/>
      <w:pPr>
        <w:ind w:left="405" w:hanging="360"/>
      </w:pPr>
      <w:rPr>
        <w:rFonts w:hint="default"/>
        <w:b/>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5">
    <w:nsid w:val="423F3EB8"/>
    <w:multiLevelType w:val="multilevel"/>
    <w:tmpl w:val="423F3EB8"/>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49185ABE"/>
    <w:multiLevelType w:val="multilevel"/>
    <w:tmpl w:val="49185AB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
    <w:nsid w:val="50BE605F"/>
    <w:multiLevelType w:val="multilevel"/>
    <w:tmpl w:val="50BE605F"/>
    <w:lvl w:ilvl="0" w:tentative="0">
      <w:start w:val="1"/>
      <w:numFmt w:val="lowerLetter"/>
      <w:lvlText w:val="%1."/>
      <w:lvlJc w:val="left"/>
      <w:pPr>
        <w:ind w:left="871" w:hanging="360"/>
      </w:pPr>
      <w:rPr>
        <w:rFonts w:hint="default" w:cs="Times New Roman"/>
      </w:rPr>
    </w:lvl>
    <w:lvl w:ilvl="1" w:tentative="0">
      <w:start w:val="1"/>
      <w:numFmt w:val="lowerLetter"/>
      <w:lvlText w:val="%2."/>
      <w:lvlJc w:val="left"/>
      <w:pPr>
        <w:ind w:left="1591" w:hanging="360"/>
      </w:pPr>
      <w:rPr>
        <w:rFonts w:cs="Times New Roman"/>
      </w:rPr>
    </w:lvl>
    <w:lvl w:ilvl="2" w:tentative="0">
      <w:start w:val="1"/>
      <w:numFmt w:val="lowerRoman"/>
      <w:lvlText w:val="%3."/>
      <w:lvlJc w:val="right"/>
      <w:pPr>
        <w:ind w:left="2311" w:hanging="180"/>
      </w:pPr>
      <w:rPr>
        <w:rFonts w:cs="Times New Roman"/>
      </w:rPr>
    </w:lvl>
    <w:lvl w:ilvl="3" w:tentative="0">
      <w:start w:val="1"/>
      <w:numFmt w:val="decimal"/>
      <w:lvlText w:val="%4."/>
      <w:lvlJc w:val="left"/>
      <w:pPr>
        <w:ind w:left="3031" w:hanging="360"/>
      </w:pPr>
      <w:rPr>
        <w:rFonts w:cs="Times New Roman"/>
      </w:rPr>
    </w:lvl>
    <w:lvl w:ilvl="4" w:tentative="0">
      <w:start w:val="1"/>
      <w:numFmt w:val="lowerLetter"/>
      <w:lvlText w:val="%5."/>
      <w:lvlJc w:val="left"/>
      <w:pPr>
        <w:ind w:left="3751" w:hanging="360"/>
      </w:pPr>
      <w:rPr>
        <w:rFonts w:cs="Times New Roman"/>
      </w:rPr>
    </w:lvl>
    <w:lvl w:ilvl="5" w:tentative="0">
      <w:start w:val="1"/>
      <w:numFmt w:val="lowerRoman"/>
      <w:lvlText w:val="%6."/>
      <w:lvlJc w:val="right"/>
      <w:pPr>
        <w:ind w:left="4471" w:hanging="180"/>
      </w:pPr>
      <w:rPr>
        <w:rFonts w:cs="Times New Roman"/>
      </w:rPr>
    </w:lvl>
    <w:lvl w:ilvl="6" w:tentative="0">
      <w:start w:val="1"/>
      <w:numFmt w:val="decimal"/>
      <w:lvlText w:val="%7."/>
      <w:lvlJc w:val="left"/>
      <w:pPr>
        <w:ind w:left="5191" w:hanging="360"/>
      </w:pPr>
      <w:rPr>
        <w:rFonts w:cs="Times New Roman"/>
      </w:rPr>
    </w:lvl>
    <w:lvl w:ilvl="7" w:tentative="0">
      <w:start w:val="1"/>
      <w:numFmt w:val="lowerLetter"/>
      <w:lvlText w:val="%8."/>
      <w:lvlJc w:val="left"/>
      <w:pPr>
        <w:ind w:left="5911" w:hanging="360"/>
      </w:pPr>
      <w:rPr>
        <w:rFonts w:cs="Times New Roman"/>
      </w:rPr>
    </w:lvl>
    <w:lvl w:ilvl="8" w:tentative="0">
      <w:start w:val="1"/>
      <w:numFmt w:val="lowerRoman"/>
      <w:lvlText w:val="%9."/>
      <w:lvlJc w:val="right"/>
      <w:pPr>
        <w:ind w:left="6631" w:hanging="180"/>
      </w:pPr>
      <w:rPr>
        <w:rFonts w:cs="Times New Roman"/>
      </w:rPr>
    </w:lvl>
  </w:abstractNum>
  <w:abstractNum w:abstractNumId="8">
    <w:nsid w:val="568A36E8"/>
    <w:multiLevelType w:val="multilevel"/>
    <w:tmpl w:val="568A36E8"/>
    <w:lvl w:ilvl="0" w:tentative="0">
      <w:start w:val="1"/>
      <w:numFmt w:val="decimal"/>
      <w:lvlText w:val="%1."/>
      <w:lvlJc w:val="left"/>
      <w:pPr>
        <w:ind w:left="414" w:hanging="360"/>
      </w:pPr>
      <w:rPr>
        <w:rFonts w:hint="default"/>
      </w:rPr>
    </w:lvl>
    <w:lvl w:ilvl="1" w:tentative="0">
      <w:start w:val="1"/>
      <w:numFmt w:val="lowerLetter"/>
      <w:lvlText w:val="%2."/>
      <w:lvlJc w:val="left"/>
      <w:pPr>
        <w:ind w:left="1134" w:hanging="360"/>
      </w:pPr>
    </w:lvl>
    <w:lvl w:ilvl="2" w:tentative="0">
      <w:start w:val="1"/>
      <w:numFmt w:val="lowerRoman"/>
      <w:lvlText w:val="%3."/>
      <w:lvlJc w:val="right"/>
      <w:pPr>
        <w:ind w:left="1854" w:hanging="180"/>
      </w:pPr>
    </w:lvl>
    <w:lvl w:ilvl="3" w:tentative="0">
      <w:start w:val="1"/>
      <w:numFmt w:val="decimal"/>
      <w:lvlText w:val="%4."/>
      <w:lvlJc w:val="left"/>
      <w:pPr>
        <w:ind w:left="2574" w:hanging="360"/>
      </w:pPr>
    </w:lvl>
    <w:lvl w:ilvl="4" w:tentative="0">
      <w:start w:val="1"/>
      <w:numFmt w:val="lowerLetter"/>
      <w:lvlText w:val="%5."/>
      <w:lvlJc w:val="left"/>
      <w:pPr>
        <w:ind w:left="3294" w:hanging="360"/>
      </w:pPr>
    </w:lvl>
    <w:lvl w:ilvl="5" w:tentative="0">
      <w:start w:val="1"/>
      <w:numFmt w:val="lowerRoman"/>
      <w:lvlText w:val="%6."/>
      <w:lvlJc w:val="right"/>
      <w:pPr>
        <w:ind w:left="4014" w:hanging="180"/>
      </w:pPr>
    </w:lvl>
    <w:lvl w:ilvl="6" w:tentative="0">
      <w:start w:val="1"/>
      <w:numFmt w:val="decimal"/>
      <w:lvlText w:val="%7."/>
      <w:lvlJc w:val="left"/>
      <w:pPr>
        <w:ind w:left="4734" w:hanging="360"/>
      </w:pPr>
    </w:lvl>
    <w:lvl w:ilvl="7" w:tentative="0">
      <w:start w:val="1"/>
      <w:numFmt w:val="lowerLetter"/>
      <w:lvlText w:val="%8."/>
      <w:lvlJc w:val="left"/>
      <w:pPr>
        <w:ind w:left="5454" w:hanging="360"/>
      </w:pPr>
    </w:lvl>
    <w:lvl w:ilvl="8" w:tentative="0">
      <w:start w:val="1"/>
      <w:numFmt w:val="lowerRoman"/>
      <w:lvlText w:val="%9."/>
      <w:lvlJc w:val="right"/>
      <w:pPr>
        <w:ind w:left="6174" w:hanging="180"/>
      </w:pPr>
    </w:lvl>
  </w:abstractNum>
  <w:abstractNum w:abstractNumId="9">
    <w:nsid w:val="5E786F48"/>
    <w:multiLevelType w:val="multilevel"/>
    <w:tmpl w:val="5E786F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FE43EFF"/>
    <w:multiLevelType w:val="multilevel"/>
    <w:tmpl w:val="6FE43EFF"/>
    <w:lvl w:ilvl="0" w:tentative="0">
      <w:start w:val="1"/>
      <w:numFmt w:val="decimal"/>
      <w:lvlText w:val="%1."/>
      <w:lvlJc w:val="left"/>
      <w:pPr>
        <w:ind w:left="720" w:hanging="360"/>
      </w:pPr>
      <w:rPr>
        <w:rFonts w:hint="default" w:asciiTheme="minorHAnsi" w:hAnsiTheme="minorHAnsi" w:cs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5B0451B"/>
    <w:multiLevelType w:val="multilevel"/>
    <w:tmpl w:val="75B0451B"/>
    <w:lvl w:ilvl="0" w:tentative="0">
      <w:start w:val="1"/>
      <w:numFmt w:val="lowerLetter"/>
      <w:lvlText w:val="%1."/>
      <w:lvlJc w:val="left"/>
      <w:pPr>
        <w:ind w:left="765" w:hanging="360"/>
      </w:pPr>
      <w:rPr>
        <w:rFonts w:hint="default"/>
        <w:color w:val="000000" w:themeColor="text1"/>
        <w14:textFill>
          <w14:solidFill>
            <w14:schemeClr w14:val="tx1"/>
          </w14:solidFill>
        </w14:textFill>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12">
    <w:nsid w:val="7C4003DD"/>
    <w:multiLevelType w:val="multilevel"/>
    <w:tmpl w:val="7C4003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4"/>
  </w:num>
  <w:num w:numId="6">
    <w:abstractNumId w:val="11"/>
  </w:num>
  <w:num w:numId="7">
    <w:abstractNumId w:val="10"/>
  </w:num>
  <w:num w:numId="8">
    <w:abstractNumId w:val="3"/>
  </w:num>
  <w:num w:numId="9">
    <w:abstractNumId w:val="9"/>
  </w:num>
  <w:num w:numId="10">
    <w:abstractNumId w:val="0"/>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EA"/>
    <w:rsid w:val="00016BD5"/>
    <w:rsid w:val="00022794"/>
    <w:rsid w:val="00030974"/>
    <w:rsid w:val="000407EB"/>
    <w:rsid w:val="00043E8C"/>
    <w:rsid w:val="0005460C"/>
    <w:rsid w:val="00077847"/>
    <w:rsid w:val="00092ADA"/>
    <w:rsid w:val="00092E34"/>
    <w:rsid w:val="000B1ABA"/>
    <w:rsid w:val="000D6D63"/>
    <w:rsid w:val="000E4405"/>
    <w:rsid w:val="000E70EA"/>
    <w:rsid w:val="000F444C"/>
    <w:rsid w:val="0013323E"/>
    <w:rsid w:val="00141777"/>
    <w:rsid w:val="0016568A"/>
    <w:rsid w:val="001673AF"/>
    <w:rsid w:val="001B1D5B"/>
    <w:rsid w:val="001C11E9"/>
    <w:rsid w:val="001C7A9F"/>
    <w:rsid w:val="001D0A7D"/>
    <w:rsid w:val="001D20D7"/>
    <w:rsid w:val="001F0332"/>
    <w:rsid w:val="001F28AA"/>
    <w:rsid w:val="001F763C"/>
    <w:rsid w:val="00213890"/>
    <w:rsid w:val="00225D34"/>
    <w:rsid w:val="00240CC8"/>
    <w:rsid w:val="0027255E"/>
    <w:rsid w:val="00283D7E"/>
    <w:rsid w:val="002A2C7D"/>
    <w:rsid w:val="002A6273"/>
    <w:rsid w:val="002B2FD0"/>
    <w:rsid w:val="002C4B94"/>
    <w:rsid w:val="002E08F2"/>
    <w:rsid w:val="002E435D"/>
    <w:rsid w:val="002E7AE9"/>
    <w:rsid w:val="003A1167"/>
    <w:rsid w:val="003B4FDE"/>
    <w:rsid w:val="003E3648"/>
    <w:rsid w:val="00426128"/>
    <w:rsid w:val="004303BD"/>
    <w:rsid w:val="00431325"/>
    <w:rsid w:val="00442B4E"/>
    <w:rsid w:val="0048448E"/>
    <w:rsid w:val="00495C18"/>
    <w:rsid w:val="004D45E2"/>
    <w:rsid w:val="004F63EC"/>
    <w:rsid w:val="0050233C"/>
    <w:rsid w:val="00544120"/>
    <w:rsid w:val="00571FE3"/>
    <w:rsid w:val="00597616"/>
    <w:rsid w:val="005A55B3"/>
    <w:rsid w:val="005C6828"/>
    <w:rsid w:val="0062703C"/>
    <w:rsid w:val="00644832"/>
    <w:rsid w:val="00680B71"/>
    <w:rsid w:val="006F752F"/>
    <w:rsid w:val="00702C95"/>
    <w:rsid w:val="0071222C"/>
    <w:rsid w:val="00723304"/>
    <w:rsid w:val="00724D75"/>
    <w:rsid w:val="007461EA"/>
    <w:rsid w:val="007561CE"/>
    <w:rsid w:val="00757403"/>
    <w:rsid w:val="00760889"/>
    <w:rsid w:val="00761E51"/>
    <w:rsid w:val="007858E0"/>
    <w:rsid w:val="007C6CBD"/>
    <w:rsid w:val="007D7A46"/>
    <w:rsid w:val="007F7937"/>
    <w:rsid w:val="0087167A"/>
    <w:rsid w:val="00882712"/>
    <w:rsid w:val="00895004"/>
    <w:rsid w:val="008A544B"/>
    <w:rsid w:val="008A6DDB"/>
    <w:rsid w:val="008C1E73"/>
    <w:rsid w:val="008D63D5"/>
    <w:rsid w:val="008E4A29"/>
    <w:rsid w:val="00907621"/>
    <w:rsid w:val="0091286D"/>
    <w:rsid w:val="0094485C"/>
    <w:rsid w:val="00947B1F"/>
    <w:rsid w:val="00970ED7"/>
    <w:rsid w:val="00986933"/>
    <w:rsid w:val="009A7A96"/>
    <w:rsid w:val="009E1E98"/>
    <w:rsid w:val="009F66C1"/>
    <w:rsid w:val="00A059D9"/>
    <w:rsid w:val="00A208F2"/>
    <w:rsid w:val="00A2487D"/>
    <w:rsid w:val="00A459F6"/>
    <w:rsid w:val="00A56CD0"/>
    <w:rsid w:val="00AF5759"/>
    <w:rsid w:val="00B228DE"/>
    <w:rsid w:val="00B70A83"/>
    <w:rsid w:val="00B96621"/>
    <w:rsid w:val="00BA6576"/>
    <w:rsid w:val="00BB4F0F"/>
    <w:rsid w:val="00BC0A59"/>
    <w:rsid w:val="00BF1B68"/>
    <w:rsid w:val="00C04CA5"/>
    <w:rsid w:val="00C35169"/>
    <w:rsid w:val="00C65C21"/>
    <w:rsid w:val="00C978BC"/>
    <w:rsid w:val="00CC02D7"/>
    <w:rsid w:val="00CD527C"/>
    <w:rsid w:val="00CE4A86"/>
    <w:rsid w:val="00D425A2"/>
    <w:rsid w:val="00D523C3"/>
    <w:rsid w:val="00D60254"/>
    <w:rsid w:val="00D653F6"/>
    <w:rsid w:val="00D66397"/>
    <w:rsid w:val="00D72F6D"/>
    <w:rsid w:val="00D778CC"/>
    <w:rsid w:val="00D847AC"/>
    <w:rsid w:val="00DA2460"/>
    <w:rsid w:val="00DA4316"/>
    <w:rsid w:val="00DC2189"/>
    <w:rsid w:val="00DC4287"/>
    <w:rsid w:val="00DE1499"/>
    <w:rsid w:val="00DF5284"/>
    <w:rsid w:val="00E10458"/>
    <w:rsid w:val="00E2760E"/>
    <w:rsid w:val="00E322C1"/>
    <w:rsid w:val="00E33327"/>
    <w:rsid w:val="00E570B9"/>
    <w:rsid w:val="00E6205D"/>
    <w:rsid w:val="00E62501"/>
    <w:rsid w:val="00E70B7C"/>
    <w:rsid w:val="00EB001A"/>
    <w:rsid w:val="00ED61AF"/>
    <w:rsid w:val="00F05AEA"/>
    <w:rsid w:val="00F23D02"/>
    <w:rsid w:val="00F64E69"/>
    <w:rsid w:val="00F66294"/>
    <w:rsid w:val="00F70335"/>
    <w:rsid w:val="00F94597"/>
    <w:rsid w:val="00FB474D"/>
    <w:rsid w:val="00FB4B7A"/>
    <w:rsid w:val="211060E6"/>
    <w:rsid w:val="713669A6"/>
    <w:rsid w:val="76E0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d-ID" w:eastAsia="id-ID"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Body Text"/>
    <w:basedOn w:val="1"/>
    <w:link w:val="16"/>
    <w:unhideWhenUsed/>
    <w:qFormat/>
    <w:uiPriority w:val="99"/>
    <w:pPr>
      <w:spacing w:after="120"/>
    </w:pPr>
  </w:style>
  <w:style w:type="paragraph" w:styleId="6">
    <w:name w:val="Body Text Indent"/>
    <w:basedOn w:val="1"/>
    <w:link w:val="13"/>
    <w:semiHidden/>
    <w:uiPriority w:val="99"/>
    <w:pPr>
      <w:spacing w:after="0" w:line="240" w:lineRule="auto"/>
      <w:ind w:left="360"/>
    </w:pPr>
    <w:rPr>
      <w:rFonts w:ascii="Arial" w:hAnsi="Arial" w:cs="Arial"/>
      <w:sz w:val="24"/>
      <w:szCs w:val="24"/>
    </w:rPr>
  </w:style>
  <w:style w:type="paragraph" w:styleId="7">
    <w:name w:val="footer"/>
    <w:basedOn w:val="1"/>
    <w:link w:val="18"/>
    <w:unhideWhenUsed/>
    <w:uiPriority w:val="99"/>
    <w:pPr>
      <w:tabs>
        <w:tab w:val="center" w:pos="4680"/>
        <w:tab w:val="right" w:pos="9360"/>
      </w:tabs>
      <w:spacing w:after="0" w:line="240" w:lineRule="auto"/>
    </w:pPr>
  </w:style>
  <w:style w:type="paragraph" w:styleId="8">
    <w:name w:val="header"/>
    <w:basedOn w:val="1"/>
    <w:link w:val="17"/>
    <w:unhideWhenUsed/>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rPr>
  </w:style>
  <w:style w:type="table" w:styleId="10">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Balloon Text Char"/>
    <w:basedOn w:val="2"/>
    <w:link w:val="4"/>
    <w:semiHidden/>
    <w:qFormat/>
    <w:uiPriority w:val="99"/>
    <w:rPr>
      <w:rFonts w:ascii="Tahoma" w:hAnsi="Tahoma" w:cs="Tahoma"/>
      <w:sz w:val="16"/>
      <w:szCs w:val="16"/>
    </w:rPr>
  </w:style>
  <w:style w:type="paragraph" w:styleId="12">
    <w:name w:val="List Paragraph"/>
    <w:basedOn w:val="1"/>
    <w:qFormat/>
    <w:uiPriority w:val="34"/>
    <w:pPr>
      <w:ind w:left="720"/>
      <w:contextualSpacing/>
    </w:pPr>
    <w:rPr>
      <w:rFonts w:cs="Times New Roman"/>
    </w:rPr>
  </w:style>
  <w:style w:type="character" w:customStyle="1" w:styleId="13">
    <w:name w:val="Body Text Indent Char"/>
    <w:basedOn w:val="2"/>
    <w:link w:val="6"/>
    <w:semiHidden/>
    <w:qFormat/>
    <w:uiPriority w:val="99"/>
    <w:rPr>
      <w:rFonts w:ascii="Arial" w:hAnsi="Arial" w:cs="Arial" w:eastAsiaTheme="minorEastAsia"/>
      <w:sz w:val="24"/>
      <w:szCs w:val="24"/>
    </w:rPr>
  </w:style>
  <w:style w:type="table" w:customStyle="1" w:styleId="14">
    <w:name w:val="Table Grid1"/>
    <w:basedOn w:val="3"/>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id-ID" w:eastAsia="id-ID" w:bidi="ar-SA"/>
    </w:rPr>
  </w:style>
  <w:style w:type="character" w:customStyle="1" w:styleId="16">
    <w:name w:val="Body Text Char"/>
    <w:basedOn w:val="2"/>
    <w:link w:val="5"/>
    <w:qFormat/>
    <w:uiPriority w:val="99"/>
  </w:style>
  <w:style w:type="character" w:customStyle="1" w:styleId="17">
    <w:name w:val="Header Char"/>
    <w:basedOn w:val="2"/>
    <w:link w:val="8"/>
    <w:qFormat/>
    <w:uiPriority w:val="99"/>
  </w:style>
  <w:style w:type="character" w:customStyle="1" w:styleId="18">
    <w:name w:val="Footer Char"/>
    <w:basedOn w:val="2"/>
    <w:link w:val="7"/>
    <w:qFormat/>
    <w:uiPriority w:val="99"/>
  </w:style>
  <w:style w:type="paragraph" w:customStyle="1" w:styleId="19">
    <w:name w:val="Table Paragraph"/>
    <w:basedOn w:val="1"/>
    <w:qFormat/>
    <w:uiPriority w:val="1"/>
    <w:pPr>
      <w:widowControl w:val="0"/>
      <w:autoSpaceDE w:val="0"/>
      <w:autoSpaceDN w:val="0"/>
      <w:spacing w:after="0" w:line="240" w:lineRule="auto"/>
    </w:pPr>
    <w:rPr>
      <w:rFonts w:ascii="Segoe UI" w:hAnsi="Segoe UI" w:eastAsia="Segoe UI" w:cs="Times New Roman"/>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TTD%2525252520DAN%2525252520CAP%2525252520PRODI/TTD%2525252520cap%2525252520bu%2525252520Unsa.jpeg.jpg" TargetMode="Externa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1656</Words>
  <Characters>9444</Characters>
  <Lines>78</Lines>
  <Paragraphs>22</Paragraphs>
  <TotalTime>468</TotalTime>
  <ScaleCrop>false</ScaleCrop>
  <LinksUpToDate>false</LinksUpToDate>
  <CharactersWithSpaces>11078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2023-03-17T02:59:00Z</dcterms:created>
  <dc:creator>TOSHIBA</dc:creator>
  <cp:lastModifiedBy>Nur Abdul Goni</cp:lastModifiedBy>
  <cp:lastPrinted>2019-11-25T06:06:00Z</cp:lastPrinted>
  <dcterms:modified xsi:type="dcterms:W3CDTF">2025-03-10T06:39:42Z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4B49F5ACCECF49149F85A4CED4913096_13</vt:lpwstr>
  </property>
</Properties>
</file>